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BFF6E" w14:textId="41B02F33" w:rsidR="009468C1" w:rsidRDefault="009468C1" w:rsidP="009468C1">
      <w:pPr>
        <w:pStyle w:val="Heading1"/>
      </w:pPr>
      <w:r w:rsidRPr="009468C1">
        <w:t xml:space="preserve">Handy Helpful Hints for German </w:t>
      </w:r>
      <w:r w:rsidRPr="009468C1">
        <w:rPr>
          <w:sz w:val="36"/>
          <w:szCs w:val="36"/>
        </w:rPr>
        <w:t>Genealogy</w:t>
      </w:r>
      <w:r>
        <w:t xml:space="preserve"> </w:t>
      </w:r>
      <w:r w:rsidRPr="009468C1">
        <w:t>Researchers</w:t>
      </w:r>
    </w:p>
    <w:p w14:paraId="4E49DEA8" w14:textId="069E5461" w:rsidR="009468C1" w:rsidRPr="009468C1" w:rsidRDefault="009468C1" w:rsidP="009468C1">
      <w:r>
        <w:t xml:space="preserve">Presented by Philip Mann to the Germanic and Continental Europe (GCE) Special Interest Group (SIG) of the South Australian Genealogy &amp; Heraldry Society Inc (SAGHS) on </w:t>
      </w:r>
      <w:r w:rsidR="00D41F36">
        <w:t>9 April 2025.</w:t>
      </w:r>
    </w:p>
    <w:p w14:paraId="1552FCF7" w14:textId="77777777" w:rsidR="00364673" w:rsidRDefault="00364673" w:rsidP="00ED38F1">
      <w:pPr>
        <w:pStyle w:val="Heading2"/>
      </w:pPr>
      <w:r>
        <w:t>Introduction</w:t>
      </w:r>
    </w:p>
    <w:p w14:paraId="1284967E" w14:textId="58FC4C7A" w:rsidR="00364673" w:rsidRDefault="00364673" w:rsidP="00364673">
      <w:r>
        <w:t xml:space="preserve">Tonight, I will discuss a number of tools I use to help my research into my European ancestors. I cannot cover everything and some of you will be familiar with all I mention. </w:t>
      </w:r>
      <w:r w:rsidR="00AD416F">
        <w:t>Your</w:t>
      </w:r>
      <w:r w:rsidR="00AD416F" w:rsidRPr="00AD416F">
        <w:t xml:space="preserve"> research would use other resources depending on </w:t>
      </w:r>
      <w:r w:rsidR="00AD416F">
        <w:t xml:space="preserve">your </w:t>
      </w:r>
      <w:r w:rsidR="00AD416F" w:rsidRPr="00AD416F">
        <w:t>origins.</w:t>
      </w:r>
      <w:r w:rsidR="00AD416F">
        <w:t xml:space="preserve"> </w:t>
      </w:r>
      <w:r w:rsidR="00811785">
        <w:t xml:space="preserve">I have added some suggestions from Ian Simon to the end of this paper. </w:t>
      </w:r>
    </w:p>
    <w:p w14:paraId="708D43C7" w14:textId="09587BAB" w:rsidR="00364673" w:rsidRDefault="00364673" w:rsidP="00364673">
      <w:r>
        <w:t>In particular, I will be discussing:</w:t>
      </w:r>
    </w:p>
    <w:p w14:paraId="196119F6" w14:textId="34981815" w:rsidR="00364673" w:rsidRDefault="00364673" w:rsidP="00364673">
      <w:pPr>
        <w:pStyle w:val="ListParagraph"/>
        <w:numPr>
          <w:ilvl w:val="0"/>
          <w:numId w:val="1"/>
        </w:numPr>
      </w:pPr>
      <w:r>
        <w:t>SAGHS Online databases;</w:t>
      </w:r>
    </w:p>
    <w:p w14:paraId="490E74C1" w14:textId="58ECE4B3" w:rsidR="00364673" w:rsidRDefault="00364673" w:rsidP="00364673">
      <w:pPr>
        <w:pStyle w:val="ListParagraph"/>
        <w:numPr>
          <w:ilvl w:val="0"/>
          <w:numId w:val="1"/>
        </w:numPr>
      </w:pPr>
      <w:r>
        <w:t>Trove;</w:t>
      </w:r>
    </w:p>
    <w:p w14:paraId="686B30E6" w14:textId="77777777" w:rsidR="00364673" w:rsidRDefault="00364673" w:rsidP="00364673">
      <w:pPr>
        <w:pStyle w:val="ListParagraph"/>
        <w:numPr>
          <w:ilvl w:val="0"/>
          <w:numId w:val="1"/>
        </w:numPr>
      </w:pPr>
      <w:r>
        <w:t>Transcription and translation;</w:t>
      </w:r>
    </w:p>
    <w:p w14:paraId="3D540267" w14:textId="62DD8CB0" w:rsidR="00364673" w:rsidRDefault="00364673" w:rsidP="00364673">
      <w:pPr>
        <w:pStyle w:val="ListParagraph"/>
        <w:numPr>
          <w:ilvl w:val="0"/>
          <w:numId w:val="1"/>
        </w:numPr>
      </w:pPr>
      <w:r>
        <w:t>Google Translate;</w:t>
      </w:r>
    </w:p>
    <w:p w14:paraId="713C42BA" w14:textId="6378D25C" w:rsidR="00364673" w:rsidRDefault="00364673" w:rsidP="00364673">
      <w:pPr>
        <w:pStyle w:val="ListParagraph"/>
        <w:numPr>
          <w:ilvl w:val="0"/>
          <w:numId w:val="1"/>
        </w:numPr>
      </w:pPr>
      <w:r>
        <w:t>The snipping tool;</w:t>
      </w:r>
    </w:p>
    <w:p w14:paraId="276937CC" w14:textId="77777777" w:rsidR="003A7246" w:rsidRDefault="00364673" w:rsidP="00364673">
      <w:pPr>
        <w:pStyle w:val="ListParagraph"/>
        <w:numPr>
          <w:ilvl w:val="0"/>
          <w:numId w:val="1"/>
        </w:numPr>
      </w:pPr>
      <w:proofErr w:type="spellStart"/>
      <w:r>
        <w:t>WordMine</w:t>
      </w:r>
      <w:proofErr w:type="spellEnd"/>
      <w:r>
        <w:t xml:space="preserve">; </w:t>
      </w:r>
    </w:p>
    <w:p w14:paraId="32966287" w14:textId="77777777" w:rsidR="003A7246" w:rsidRDefault="003A7246" w:rsidP="00364673">
      <w:pPr>
        <w:pStyle w:val="ListParagraph"/>
        <w:numPr>
          <w:ilvl w:val="0"/>
          <w:numId w:val="1"/>
        </w:numPr>
      </w:pPr>
      <w:r>
        <w:t>Meyers Gazetteer;</w:t>
      </w:r>
    </w:p>
    <w:p w14:paraId="272F6146" w14:textId="77777777" w:rsidR="00717609" w:rsidRDefault="003A7246" w:rsidP="00364673">
      <w:pPr>
        <w:pStyle w:val="ListParagraph"/>
        <w:numPr>
          <w:ilvl w:val="0"/>
          <w:numId w:val="1"/>
        </w:numPr>
      </w:pPr>
      <w:proofErr w:type="spellStart"/>
      <w:r>
        <w:t>Kartenmeister</w:t>
      </w:r>
      <w:proofErr w:type="spellEnd"/>
      <w:r>
        <w:t xml:space="preserve">; </w:t>
      </w:r>
    </w:p>
    <w:p w14:paraId="67A29E0C" w14:textId="16F4BA44" w:rsidR="00364673" w:rsidRDefault="00717609" w:rsidP="00717609">
      <w:pPr>
        <w:pStyle w:val="ListParagraph"/>
        <w:numPr>
          <w:ilvl w:val="0"/>
          <w:numId w:val="1"/>
        </w:numPr>
      </w:pPr>
      <w:r>
        <w:t xml:space="preserve">a surname distribution map; </w:t>
      </w:r>
      <w:r w:rsidR="00364673">
        <w:t xml:space="preserve">and </w:t>
      </w:r>
    </w:p>
    <w:p w14:paraId="7B51BDC2" w14:textId="4040D5A0" w:rsidR="00364673" w:rsidRDefault="00364673" w:rsidP="00D87C1E">
      <w:pPr>
        <w:pStyle w:val="ListParagraph"/>
        <w:numPr>
          <w:ilvl w:val="0"/>
          <w:numId w:val="1"/>
        </w:numPr>
      </w:pPr>
      <w:r>
        <w:t>DNA testing.</w:t>
      </w:r>
    </w:p>
    <w:p w14:paraId="4D0D825B" w14:textId="038E0B3C" w:rsidR="00ED38F1" w:rsidRDefault="00ED38F1" w:rsidP="00ED38F1">
      <w:pPr>
        <w:pStyle w:val="Heading2"/>
      </w:pPr>
      <w:r>
        <w:t>SAGHS Online Databases</w:t>
      </w:r>
    </w:p>
    <w:p w14:paraId="653280C9" w14:textId="3AB857CF" w:rsidR="00D53921" w:rsidRDefault="00D53921">
      <w:r>
        <w:t>The obvious first step is to work from the known to the unknown.</w:t>
      </w:r>
    </w:p>
    <w:p w14:paraId="09C61A0A" w14:textId="2C591ECC" w:rsidR="00D53921" w:rsidRDefault="00D53921">
      <w:r>
        <w:t>I know my parents were married on 1 October 1930 in South Australia.</w:t>
      </w:r>
    </w:p>
    <w:p w14:paraId="2DDE438C" w14:textId="594C1F54" w:rsidR="00D53921" w:rsidRDefault="00D53921">
      <w:r>
        <w:t>Can I confirm this? SAGHS Online Database search currently shows:</w:t>
      </w:r>
    </w:p>
    <w:p w14:paraId="2B90F0DE" w14:textId="32F0E932" w:rsidR="00D53921" w:rsidRDefault="00D53921">
      <w:r w:rsidRPr="00D53921">
        <w:rPr>
          <w:noProof/>
        </w:rPr>
        <w:drawing>
          <wp:inline distT="0" distB="0" distL="0" distR="0" wp14:anchorId="5F2EF0F0" wp14:editId="2D06D6FF">
            <wp:extent cx="5731510" cy="1604645"/>
            <wp:effectExtent l="0" t="0" r="2540" b="0"/>
            <wp:docPr id="128088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8797" name=""/>
                    <pic:cNvPicPr/>
                  </pic:nvPicPr>
                  <pic:blipFill>
                    <a:blip r:embed="rId7"/>
                    <a:stretch>
                      <a:fillRect/>
                    </a:stretch>
                  </pic:blipFill>
                  <pic:spPr>
                    <a:xfrm>
                      <a:off x="0" y="0"/>
                      <a:ext cx="5731510" cy="1604645"/>
                    </a:xfrm>
                    <a:prstGeom prst="rect">
                      <a:avLst/>
                    </a:prstGeom>
                  </pic:spPr>
                </pic:pic>
              </a:graphicData>
            </a:graphic>
          </wp:inline>
        </w:drawing>
      </w:r>
    </w:p>
    <w:p w14:paraId="1D2FA301" w14:textId="581D010B" w:rsidR="00D53921" w:rsidRDefault="00A43AE1">
      <w:r>
        <w:t>I entered my mother’s maiden name and it shows one birth registration and one marriage registration.</w:t>
      </w:r>
    </w:p>
    <w:p w14:paraId="71ECBFF3" w14:textId="16B28926" w:rsidR="00A43AE1" w:rsidRDefault="00A43AE1">
      <w:r>
        <w:lastRenderedPageBreak/>
        <w:t>Let’s look at the marriage registration.</w:t>
      </w:r>
    </w:p>
    <w:p w14:paraId="11913562" w14:textId="2B2D76E9" w:rsidR="00A43AE1" w:rsidRDefault="00C060F4">
      <w:r w:rsidRPr="00C060F4">
        <w:rPr>
          <w:noProof/>
        </w:rPr>
        <w:drawing>
          <wp:inline distT="0" distB="0" distL="0" distR="0" wp14:anchorId="0A3780FF" wp14:editId="2FE99EA0">
            <wp:extent cx="5731510" cy="4259580"/>
            <wp:effectExtent l="0" t="0" r="2540" b="7620"/>
            <wp:docPr id="111704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41339" name=""/>
                    <pic:cNvPicPr/>
                  </pic:nvPicPr>
                  <pic:blipFill>
                    <a:blip r:embed="rId8"/>
                    <a:stretch>
                      <a:fillRect/>
                    </a:stretch>
                  </pic:blipFill>
                  <pic:spPr>
                    <a:xfrm>
                      <a:off x="0" y="0"/>
                      <a:ext cx="5731510" cy="4259580"/>
                    </a:xfrm>
                    <a:prstGeom prst="rect">
                      <a:avLst/>
                    </a:prstGeom>
                  </pic:spPr>
                </pic:pic>
              </a:graphicData>
            </a:graphic>
          </wp:inline>
        </w:drawing>
      </w:r>
    </w:p>
    <w:p w14:paraId="2E466230" w14:textId="40EEE538" w:rsidR="00C060F4" w:rsidRDefault="00C060F4">
      <w:r>
        <w:t xml:space="preserve">This confirms the date, but you cannot rely 100% </w:t>
      </w:r>
      <w:r w:rsidR="00FE57A4">
        <w:t>on transcription.</w:t>
      </w:r>
    </w:p>
    <w:p w14:paraId="4D3ADFE9" w14:textId="2F046858" w:rsidR="00FE57A4" w:rsidRDefault="00FE57A4">
      <w:r>
        <w:t>Can we find more about this wedding? They were humble folk so I did not expect to find anything, but … Trove.</w:t>
      </w:r>
    </w:p>
    <w:p w14:paraId="0E6752E3" w14:textId="77777777" w:rsidR="00ED38F1" w:rsidRDefault="00ED38F1" w:rsidP="00ED38F1">
      <w:pPr>
        <w:pStyle w:val="Heading2"/>
      </w:pPr>
      <w:r>
        <w:t>Trove</w:t>
      </w:r>
    </w:p>
    <w:p w14:paraId="1154E4FB" w14:textId="23625519" w:rsidR="00FE57A4" w:rsidRDefault="00FE57A4">
      <w:r>
        <w:t>What is Trove?</w:t>
      </w:r>
    </w:p>
    <w:p w14:paraId="472D2A66" w14:textId="3ADD8D01" w:rsidR="00F86EE0" w:rsidRDefault="005A2CE2">
      <w:r>
        <w:t xml:space="preserve">The Trove I love and use is a digitalised collection of Australian resources. </w:t>
      </w:r>
      <w:r w:rsidRPr="005A2CE2">
        <w:t xml:space="preserve">Trove is a result of the collaborative effort of </w:t>
      </w:r>
      <w:r>
        <w:t xml:space="preserve">many </w:t>
      </w:r>
      <w:r w:rsidRPr="005A2CE2">
        <w:t xml:space="preserve">different organisations, communities and individuals who work with the National Library to help make Australian content easier to find, share and use. </w:t>
      </w:r>
    </w:p>
    <w:p w14:paraId="269DB1D8" w14:textId="609FA174" w:rsidR="0033053B" w:rsidRDefault="0033053B">
      <w:r w:rsidRPr="0033053B">
        <w:rPr>
          <w:noProof/>
        </w:rPr>
        <w:drawing>
          <wp:inline distT="0" distB="0" distL="0" distR="0" wp14:anchorId="6701B8FA" wp14:editId="73668973">
            <wp:extent cx="5731510" cy="602615"/>
            <wp:effectExtent l="0" t="0" r="2540" b="6985"/>
            <wp:docPr id="14504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1969" name=""/>
                    <pic:cNvPicPr/>
                  </pic:nvPicPr>
                  <pic:blipFill>
                    <a:blip r:embed="rId9"/>
                    <a:stretch>
                      <a:fillRect/>
                    </a:stretch>
                  </pic:blipFill>
                  <pic:spPr>
                    <a:xfrm>
                      <a:off x="0" y="0"/>
                      <a:ext cx="5731510" cy="602615"/>
                    </a:xfrm>
                    <a:prstGeom prst="rect">
                      <a:avLst/>
                    </a:prstGeom>
                  </pic:spPr>
                </pic:pic>
              </a:graphicData>
            </a:graphic>
          </wp:inline>
        </w:drawing>
      </w:r>
    </w:p>
    <w:p w14:paraId="01AD0486" w14:textId="241FD202" w:rsidR="00004FFA" w:rsidRDefault="00004FFA">
      <w:r>
        <w:t xml:space="preserve">I inserted their </w:t>
      </w:r>
      <w:r w:rsidR="00EB4866">
        <w:t>sur</w:t>
      </w:r>
      <w:r>
        <w:t>names in the search engine and found:</w:t>
      </w:r>
    </w:p>
    <w:p w14:paraId="07914A4D" w14:textId="0F62EE7D" w:rsidR="00004FFA" w:rsidRDefault="00004FFA">
      <w:r w:rsidRPr="00004FFA">
        <w:rPr>
          <w:noProof/>
        </w:rPr>
        <w:lastRenderedPageBreak/>
        <w:drawing>
          <wp:inline distT="0" distB="0" distL="0" distR="0" wp14:anchorId="6163EBB4" wp14:editId="54943783">
            <wp:extent cx="5731510" cy="3783330"/>
            <wp:effectExtent l="0" t="0" r="2540" b="7620"/>
            <wp:docPr id="176695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52448" name=""/>
                    <pic:cNvPicPr/>
                  </pic:nvPicPr>
                  <pic:blipFill>
                    <a:blip r:embed="rId10"/>
                    <a:stretch>
                      <a:fillRect/>
                    </a:stretch>
                  </pic:blipFill>
                  <pic:spPr>
                    <a:xfrm>
                      <a:off x="0" y="0"/>
                      <a:ext cx="5731510" cy="3783330"/>
                    </a:xfrm>
                    <a:prstGeom prst="rect">
                      <a:avLst/>
                    </a:prstGeom>
                  </pic:spPr>
                </pic:pic>
              </a:graphicData>
            </a:graphic>
          </wp:inline>
        </w:drawing>
      </w:r>
    </w:p>
    <w:p w14:paraId="2922C93C" w14:textId="1A7C77BE" w:rsidR="00004FFA" w:rsidRDefault="00004FFA">
      <w:r>
        <w:t>Wow! The first is my parent’s wedding, the second is my great grandfather’s obituary.</w:t>
      </w:r>
    </w:p>
    <w:p w14:paraId="1231FF15" w14:textId="5B5B760E" w:rsidR="00004FFA" w:rsidRDefault="00004FFA">
      <w:r>
        <w:t>Click! And</w:t>
      </w:r>
    </w:p>
    <w:p w14:paraId="4CB3EF69" w14:textId="3CE2448B" w:rsidR="00250F2A" w:rsidRDefault="00250F2A">
      <w:r w:rsidRPr="00250F2A">
        <w:rPr>
          <w:noProof/>
        </w:rPr>
        <w:drawing>
          <wp:inline distT="0" distB="0" distL="0" distR="0" wp14:anchorId="4F6C6435" wp14:editId="3B5AAF49">
            <wp:extent cx="5731510" cy="3489325"/>
            <wp:effectExtent l="0" t="0" r="2540" b="0"/>
            <wp:docPr id="2021425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25622" name=""/>
                    <pic:cNvPicPr/>
                  </pic:nvPicPr>
                  <pic:blipFill>
                    <a:blip r:embed="rId11"/>
                    <a:stretch>
                      <a:fillRect/>
                    </a:stretch>
                  </pic:blipFill>
                  <pic:spPr>
                    <a:xfrm>
                      <a:off x="0" y="0"/>
                      <a:ext cx="5731510" cy="3489325"/>
                    </a:xfrm>
                    <a:prstGeom prst="rect">
                      <a:avLst/>
                    </a:prstGeom>
                  </pic:spPr>
                </pic:pic>
              </a:graphicData>
            </a:graphic>
          </wp:inline>
        </w:drawing>
      </w:r>
    </w:p>
    <w:p w14:paraId="0A36CD5E" w14:textId="3AD4DE5C" w:rsidR="000B3D52" w:rsidRDefault="000B3D52">
      <w:r>
        <w:t xml:space="preserve">A couple of little problems showing </w:t>
      </w:r>
      <w:r w:rsidR="00EB4866">
        <w:t>news</w:t>
      </w:r>
      <w:r>
        <w:t xml:space="preserve">papers were no more accurate then than they are today – I wonder whether the reports the papers were given were in German script. </w:t>
      </w:r>
      <w:r>
        <w:lastRenderedPageBreak/>
        <w:t>My grandfathers’ names were “Friedrich Otto Kuchel” and “Christian Eduard Mann” which would not be abbreviated to “F. C. Kuchel” and “A. Mann”.</w:t>
      </w:r>
    </w:p>
    <w:p w14:paraId="60CE7CE7" w14:textId="3389D211" w:rsidR="00811785" w:rsidRDefault="00811785">
      <w:r>
        <w:t>The newspaper report has details that were not covered in the SAGHS transcription</w:t>
      </w:r>
      <w:r w:rsidR="003156A5">
        <w:t xml:space="preserve"> that are very useful in assisting your research.</w:t>
      </w:r>
    </w:p>
    <w:p w14:paraId="15B4AB8A" w14:textId="6C5DD924" w:rsidR="00250F2A" w:rsidRDefault="00250F2A">
      <w:r>
        <w:t xml:space="preserve">Now, how do I keep a permanent record. </w:t>
      </w:r>
      <w:r w:rsidR="00376945">
        <w:t xml:space="preserve">Records online can move or disappear over time – always best to save items to your computer when you see them. </w:t>
      </w:r>
      <w:r>
        <w:t>See the download button.</w:t>
      </w:r>
    </w:p>
    <w:p w14:paraId="38BC6AD3" w14:textId="69151946" w:rsidR="00250F2A" w:rsidRDefault="00320B2B">
      <w:r>
        <w:t>Click it!</w:t>
      </w:r>
    </w:p>
    <w:p w14:paraId="2AE246CB" w14:textId="6F757BD1" w:rsidR="00320B2B" w:rsidRDefault="00320B2B">
      <w:r w:rsidRPr="00320B2B">
        <w:rPr>
          <w:noProof/>
        </w:rPr>
        <w:drawing>
          <wp:inline distT="0" distB="0" distL="0" distR="0" wp14:anchorId="091C0314" wp14:editId="638EDF7D">
            <wp:extent cx="5731510" cy="1692275"/>
            <wp:effectExtent l="0" t="0" r="2540" b="3175"/>
            <wp:docPr id="1481628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28719" name=""/>
                    <pic:cNvPicPr/>
                  </pic:nvPicPr>
                  <pic:blipFill>
                    <a:blip r:embed="rId12"/>
                    <a:stretch>
                      <a:fillRect/>
                    </a:stretch>
                  </pic:blipFill>
                  <pic:spPr>
                    <a:xfrm>
                      <a:off x="0" y="0"/>
                      <a:ext cx="5731510" cy="1692275"/>
                    </a:xfrm>
                    <a:prstGeom prst="rect">
                      <a:avLst/>
                    </a:prstGeom>
                  </pic:spPr>
                </pic:pic>
              </a:graphicData>
            </a:graphic>
          </wp:inline>
        </w:drawing>
      </w:r>
    </w:p>
    <w:p w14:paraId="31C1C445" w14:textId="2936C210" w:rsidR="00320B2B" w:rsidRDefault="00320B2B">
      <w:r>
        <w:t>See the left hand side. I always choose pdf, others might like Image or Text. Eventually, this box settles.</w:t>
      </w:r>
    </w:p>
    <w:p w14:paraId="79C24152" w14:textId="3CAF6A96" w:rsidR="00320B2B" w:rsidRDefault="00320B2B">
      <w:r w:rsidRPr="00320B2B">
        <w:rPr>
          <w:noProof/>
        </w:rPr>
        <w:drawing>
          <wp:inline distT="0" distB="0" distL="0" distR="0" wp14:anchorId="3098D85B" wp14:editId="72B0E90E">
            <wp:extent cx="5515745" cy="3105583"/>
            <wp:effectExtent l="0" t="0" r="8890" b="0"/>
            <wp:docPr id="23621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6053" name=""/>
                    <pic:cNvPicPr/>
                  </pic:nvPicPr>
                  <pic:blipFill>
                    <a:blip r:embed="rId13"/>
                    <a:stretch>
                      <a:fillRect/>
                    </a:stretch>
                  </pic:blipFill>
                  <pic:spPr>
                    <a:xfrm>
                      <a:off x="0" y="0"/>
                      <a:ext cx="5515745" cy="3105583"/>
                    </a:xfrm>
                    <a:prstGeom prst="rect">
                      <a:avLst/>
                    </a:prstGeom>
                  </pic:spPr>
                </pic:pic>
              </a:graphicData>
            </a:graphic>
          </wp:inline>
        </w:drawing>
      </w:r>
    </w:p>
    <w:p w14:paraId="354E6660" w14:textId="014FAB33" w:rsidR="00320B2B" w:rsidRDefault="00891A67">
      <w:r>
        <w:t>Click View Medium pdf file.</w:t>
      </w:r>
    </w:p>
    <w:p w14:paraId="6480FC34" w14:textId="59C045BB" w:rsidR="00891A67" w:rsidRDefault="00891A67">
      <w:r w:rsidRPr="00891A67">
        <w:rPr>
          <w:noProof/>
        </w:rPr>
        <w:lastRenderedPageBreak/>
        <w:drawing>
          <wp:inline distT="0" distB="0" distL="0" distR="0" wp14:anchorId="403FFE2F" wp14:editId="59740C90">
            <wp:extent cx="5731510" cy="2038350"/>
            <wp:effectExtent l="0" t="0" r="2540" b="0"/>
            <wp:docPr id="49423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38927" name=""/>
                    <pic:cNvPicPr/>
                  </pic:nvPicPr>
                  <pic:blipFill>
                    <a:blip r:embed="rId14"/>
                    <a:stretch>
                      <a:fillRect/>
                    </a:stretch>
                  </pic:blipFill>
                  <pic:spPr>
                    <a:xfrm>
                      <a:off x="0" y="0"/>
                      <a:ext cx="5731510" cy="2038350"/>
                    </a:xfrm>
                    <a:prstGeom prst="rect">
                      <a:avLst/>
                    </a:prstGeom>
                  </pic:spPr>
                </pic:pic>
              </a:graphicData>
            </a:graphic>
          </wp:inline>
        </w:drawing>
      </w:r>
    </w:p>
    <w:p w14:paraId="6F74D0C0" w14:textId="11C2625B" w:rsidR="00891A67" w:rsidRDefault="00891A67">
      <w:r>
        <w:t>The paper details are at the top</w:t>
      </w:r>
      <w:r w:rsidR="00811785">
        <w:t xml:space="preserve"> of the pdf file</w:t>
      </w:r>
      <w:r>
        <w:t>, the web address is at the bottom right.</w:t>
      </w:r>
    </w:p>
    <w:p w14:paraId="403DE014" w14:textId="77777777" w:rsidR="00811785" w:rsidRDefault="00891A67">
      <w:r>
        <w:t xml:space="preserve">Right click, save as. Wherever you want on your computer. </w:t>
      </w:r>
    </w:p>
    <w:p w14:paraId="7857E8B3" w14:textId="6D8C73A8" w:rsidR="00376945" w:rsidRDefault="00376945">
      <w:r>
        <w:t>Back to my great grandfather’s obituary found in the original search.</w:t>
      </w:r>
    </w:p>
    <w:p w14:paraId="10117AC2" w14:textId="367E398B" w:rsidR="00376945" w:rsidRDefault="00376945">
      <w:r w:rsidRPr="00376945">
        <w:rPr>
          <w:noProof/>
        </w:rPr>
        <w:drawing>
          <wp:inline distT="0" distB="0" distL="0" distR="0" wp14:anchorId="23725FBE" wp14:editId="64C2F200">
            <wp:extent cx="5731510" cy="2998470"/>
            <wp:effectExtent l="0" t="0" r="2540" b="0"/>
            <wp:docPr id="403143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43683" name=""/>
                    <pic:cNvPicPr/>
                  </pic:nvPicPr>
                  <pic:blipFill>
                    <a:blip r:embed="rId15"/>
                    <a:stretch>
                      <a:fillRect/>
                    </a:stretch>
                  </pic:blipFill>
                  <pic:spPr>
                    <a:xfrm>
                      <a:off x="0" y="0"/>
                      <a:ext cx="5731510" cy="2998470"/>
                    </a:xfrm>
                    <a:prstGeom prst="rect">
                      <a:avLst/>
                    </a:prstGeom>
                  </pic:spPr>
                </pic:pic>
              </a:graphicData>
            </a:graphic>
          </wp:inline>
        </w:drawing>
      </w:r>
    </w:p>
    <w:p w14:paraId="6E669130" w14:textId="3AA24599" w:rsidR="00B558BF" w:rsidRDefault="00081EA7">
      <w:r>
        <w:t xml:space="preserve">Trove also contains some newspapers printed in German. </w:t>
      </w:r>
    </w:p>
    <w:p w14:paraId="4BC78FD1" w14:textId="4B00EBD6" w:rsidR="00600CEB" w:rsidRDefault="00600CEB">
      <w:proofErr w:type="spellStart"/>
      <w:r>
        <w:t>Australische</w:t>
      </w:r>
      <w:proofErr w:type="spellEnd"/>
      <w:r>
        <w:t xml:space="preserve"> Zeitung of 2 December 1908 carried an advertisement for the auction of some of my great grandmother’s assets.</w:t>
      </w:r>
    </w:p>
    <w:p w14:paraId="4FBC3B27" w14:textId="017CF8D6" w:rsidR="00014219" w:rsidRDefault="00014219" w:rsidP="004579F4">
      <w:pPr>
        <w:jc w:val="center"/>
      </w:pPr>
      <w:r w:rsidRPr="00014219">
        <w:rPr>
          <w:noProof/>
        </w:rPr>
        <w:lastRenderedPageBreak/>
        <w:drawing>
          <wp:inline distT="0" distB="0" distL="0" distR="0" wp14:anchorId="3262CE3C" wp14:editId="138E98E3">
            <wp:extent cx="3667637" cy="4801270"/>
            <wp:effectExtent l="0" t="0" r="9525" b="0"/>
            <wp:docPr id="100186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66321" name=""/>
                    <pic:cNvPicPr/>
                  </pic:nvPicPr>
                  <pic:blipFill>
                    <a:blip r:embed="rId16"/>
                    <a:stretch>
                      <a:fillRect/>
                    </a:stretch>
                  </pic:blipFill>
                  <pic:spPr>
                    <a:xfrm>
                      <a:off x="0" y="0"/>
                      <a:ext cx="3667637" cy="4801270"/>
                    </a:xfrm>
                    <a:prstGeom prst="rect">
                      <a:avLst/>
                    </a:prstGeom>
                  </pic:spPr>
                </pic:pic>
              </a:graphicData>
            </a:graphic>
          </wp:inline>
        </w:drawing>
      </w:r>
    </w:p>
    <w:p w14:paraId="161A43BD" w14:textId="09AADD3B" w:rsidR="00600CEB" w:rsidRDefault="00D7667B">
      <w:r>
        <w:t>I don’t speak German so how do I make sense of it.</w:t>
      </w:r>
    </w:p>
    <w:p w14:paraId="213C2F48" w14:textId="5A498DA1" w:rsidR="00ED38F1" w:rsidRDefault="00ED38F1" w:rsidP="00ED38F1">
      <w:pPr>
        <w:pStyle w:val="Heading2"/>
      </w:pPr>
      <w:r>
        <w:t xml:space="preserve">Transcription and Translation </w:t>
      </w:r>
    </w:p>
    <w:p w14:paraId="40F381E7" w14:textId="00F06415" w:rsidR="00D7667B" w:rsidRDefault="00D7667B">
      <w:r>
        <w:t>There are now a number of online options available to assist in translation of documents or text into English.</w:t>
      </w:r>
      <w:r w:rsidR="00CF0F93">
        <w:t xml:space="preserve"> 2 that I use are Google Translate (</w:t>
      </w:r>
      <w:hyperlink r:id="rId17" w:history="1">
        <w:r w:rsidR="00CF0F93" w:rsidRPr="00DF0804">
          <w:rPr>
            <w:rStyle w:val="Hyperlink"/>
          </w:rPr>
          <w:t>https://translate.google.com.au/?sl=de&amp;tl=en&amp;op=translate</w:t>
        </w:r>
      </w:hyperlink>
      <w:r w:rsidR="00CF0F93">
        <w:t xml:space="preserve">) and </w:t>
      </w:r>
      <w:proofErr w:type="spellStart"/>
      <w:r w:rsidR="00CF0F93">
        <w:t>DeepL</w:t>
      </w:r>
      <w:proofErr w:type="spellEnd"/>
      <w:r w:rsidR="00CF0F93">
        <w:t xml:space="preserve"> (</w:t>
      </w:r>
      <w:hyperlink r:id="rId18" w:history="1">
        <w:r w:rsidR="00CF0F93" w:rsidRPr="00DF0804">
          <w:rPr>
            <w:rStyle w:val="Hyperlink"/>
          </w:rPr>
          <w:t>https://www.deepl.com/en/translator</w:t>
        </w:r>
      </w:hyperlink>
      <w:r w:rsidR="00CF0F93">
        <w:t>). I am more used to Google Translate.</w:t>
      </w:r>
    </w:p>
    <w:p w14:paraId="12C22D61" w14:textId="68604532" w:rsidR="00B86A28" w:rsidRDefault="00B86A28">
      <w:r w:rsidRPr="00B86A28">
        <w:rPr>
          <w:noProof/>
        </w:rPr>
        <w:lastRenderedPageBreak/>
        <w:drawing>
          <wp:inline distT="0" distB="0" distL="0" distR="0" wp14:anchorId="504B6D93" wp14:editId="50E1AC01">
            <wp:extent cx="5731510" cy="2349500"/>
            <wp:effectExtent l="0" t="0" r="2540" b="0"/>
            <wp:docPr id="754638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38336" name=""/>
                    <pic:cNvPicPr/>
                  </pic:nvPicPr>
                  <pic:blipFill>
                    <a:blip r:embed="rId19"/>
                    <a:stretch>
                      <a:fillRect/>
                    </a:stretch>
                  </pic:blipFill>
                  <pic:spPr>
                    <a:xfrm>
                      <a:off x="0" y="0"/>
                      <a:ext cx="5731510" cy="2349500"/>
                    </a:xfrm>
                    <a:prstGeom prst="rect">
                      <a:avLst/>
                    </a:prstGeom>
                  </pic:spPr>
                </pic:pic>
              </a:graphicData>
            </a:graphic>
          </wp:inline>
        </w:drawing>
      </w:r>
    </w:p>
    <w:p w14:paraId="4F04FC89" w14:textId="5B9A9AF6" w:rsidR="00B86A28" w:rsidRDefault="00B86A28">
      <w:r>
        <w:t>Note that 4 options are offered. I am familiar with and will demonstrate the first 2, text and image. Google Translate will detect the language being translated. I w</w:t>
      </w:r>
      <w:r w:rsidR="00F6287C">
        <w:t>a</w:t>
      </w:r>
      <w:r>
        <w:t>nt it translated into English</w:t>
      </w:r>
      <w:r w:rsidR="00F6287C">
        <w:t xml:space="preserve">. I will use the snipping tool </w:t>
      </w:r>
      <w:r w:rsidR="00F6287C" w:rsidRPr="00F6287C">
        <w:rPr>
          <w:noProof/>
        </w:rPr>
        <w:drawing>
          <wp:inline distT="0" distB="0" distL="0" distR="0" wp14:anchorId="6C46BB7D" wp14:editId="7093A0B8">
            <wp:extent cx="266737" cy="228632"/>
            <wp:effectExtent l="0" t="0" r="0" b="0"/>
            <wp:docPr id="95603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3196" name=""/>
                    <pic:cNvPicPr/>
                  </pic:nvPicPr>
                  <pic:blipFill>
                    <a:blip r:embed="rId20"/>
                    <a:stretch>
                      <a:fillRect/>
                    </a:stretch>
                  </pic:blipFill>
                  <pic:spPr>
                    <a:xfrm>
                      <a:off x="0" y="0"/>
                      <a:ext cx="266737" cy="228632"/>
                    </a:xfrm>
                    <a:prstGeom prst="rect">
                      <a:avLst/>
                    </a:prstGeom>
                  </pic:spPr>
                </pic:pic>
              </a:graphicData>
            </a:graphic>
          </wp:inline>
        </w:drawing>
      </w:r>
      <w:r w:rsidR="00F6287C">
        <w:t xml:space="preserve"> and paste the image of the auction advertisement into the right hand box.</w:t>
      </w:r>
    </w:p>
    <w:p w14:paraId="1C8B688A" w14:textId="4D7E90B6" w:rsidR="00F6287C" w:rsidRDefault="00F6287C">
      <w:r w:rsidRPr="00F6287C">
        <w:rPr>
          <w:noProof/>
        </w:rPr>
        <w:drawing>
          <wp:inline distT="0" distB="0" distL="0" distR="0" wp14:anchorId="3FB3A970" wp14:editId="1EA8D19F">
            <wp:extent cx="5731510" cy="2353310"/>
            <wp:effectExtent l="0" t="0" r="2540" b="8890"/>
            <wp:docPr id="205622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24737" name=""/>
                    <pic:cNvPicPr/>
                  </pic:nvPicPr>
                  <pic:blipFill>
                    <a:blip r:embed="rId21"/>
                    <a:stretch>
                      <a:fillRect/>
                    </a:stretch>
                  </pic:blipFill>
                  <pic:spPr>
                    <a:xfrm>
                      <a:off x="0" y="0"/>
                      <a:ext cx="5731510" cy="2353310"/>
                    </a:xfrm>
                    <a:prstGeom prst="rect">
                      <a:avLst/>
                    </a:prstGeom>
                  </pic:spPr>
                </pic:pic>
              </a:graphicData>
            </a:graphic>
          </wp:inline>
        </w:drawing>
      </w:r>
    </w:p>
    <w:p w14:paraId="5C61EEC8" w14:textId="14C84135" w:rsidR="00CF0F93" w:rsidRDefault="00F6287C">
      <w:r>
        <w:t>I will paste from the clipboard. The result is:</w:t>
      </w:r>
    </w:p>
    <w:p w14:paraId="2C605BC7" w14:textId="6DBE28D3" w:rsidR="00F6287C" w:rsidRDefault="00F6287C">
      <w:r w:rsidRPr="00F6287C">
        <w:rPr>
          <w:noProof/>
        </w:rPr>
        <w:drawing>
          <wp:inline distT="0" distB="0" distL="0" distR="0" wp14:anchorId="33311792" wp14:editId="0FF01BFE">
            <wp:extent cx="5731510" cy="2461895"/>
            <wp:effectExtent l="0" t="0" r="2540" b="0"/>
            <wp:docPr id="1657918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18013" name=""/>
                    <pic:cNvPicPr/>
                  </pic:nvPicPr>
                  <pic:blipFill>
                    <a:blip r:embed="rId22"/>
                    <a:stretch>
                      <a:fillRect/>
                    </a:stretch>
                  </pic:blipFill>
                  <pic:spPr>
                    <a:xfrm>
                      <a:off x="0" y="0"/>
                      <a:ext cx="5731510" cy="2461895"/>
                    </a:xfrm>
                    <a:prstGeom prst="rect">
                      <a:avLst/>
                    </a:prstGeom>
                  </pic:spPr>
                </pic:pic>
              </a:graphicData>
            </a:graphic>
          </wp:inline>
        </w:drawing>
      </w:r>
    </w:p>
    <w:p w14:paraId="0D3D2DDD" w14:textId="7C976C4C" w:rsidR="006D10AB" w:rsidRDefault="006D10AB">
      <w:r>
        <w:lastRenderedPageBreak/>
        <w:t>It is not perfect but it is not too bad.</w:t>
      </w:r>
    </w:p>
    <w:p w14:paraId="42656B61" w14:textId="5FC50703" w:rsidR="006D10AB" w:rsidRDefault="006D10AB">
      <w:r>
        <w:t>Google Translate offers an alternative of translation from text</w:t>
      </w:r>
      <w:r w:rsidR="00CD391D">
        <w:t>.</w:t>
      </w:r>
    </w:p>
    <w:p w14:paraId="4C7A90FB" w14:textId="3A777207" w:rsidR="00CD391D" w:rsidRDefault="007A3014">
      <w:r w:rsidRPr="007A3014">
        <w:rPr>
          <w:noProof/>
        </w:rPr>
        <w:drawing>
          <wp:inline distT="0" distB="0" distL="0" distR="0" wp14:anchorId="135E59D3" wp14:editId="35A545F2">
            <wp:extent cx="5731510" cy="3391535"/>
            <wp:effectExtent l="0" t="0" r="2540" b="0"/>
            <wp:docPr id="1175607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07853" name=""/>
                    <pic:cNvPicPr/>
                  </pic:nvPicPr>
                  <pic:blipFill>
                    <a:blip r:embed="rId23"/>
                    <a:stretch>
                      <a:fillRect/>
                    </a:stretch>
                  </pic:blipFill>
                  <pic:spPr>
                    <a:xfrm>
                      <a:off x="0" y="0"/>
                      <a:ext cx="5731510" cy="3391535"/>
                    </a:xfrm>
                    <a:prstGeom prst="rect">
                      <a:avLst/>
                    </a:prstGeom>
                  </pic:spPr>
                </pic:pic>
              </a:graphicData>
            </a:graphic>
          </wp:inline>
        </w:drawing>
      </w:r>
    </w:p>
    <w:p w14:paraId="60321FC1" w14:textId="404D1739" w:rsidR="007A3014" w:rsidRDefault="007A3014">
      <w:r>
        <w:t>The text in newspapers on Trove is shown on the left hand side of the page.</w:t>
      </w:r>
    </w:p>
    <w:p w14:paraId="302CB96B" w14:textId="5DE72DF5" w:rsidR="007A3014" w:rsidRDefault="00811785">
      <w:r>
        <w:t>After amending</w:t>
      </w:r>
      <w:r>
        <w:t xml:space="preserve"> some of the text in Trove</w:t>
      </w:r>
      <w:r>
        <w:t xml:space="preserve">, I copied </w:t>
      </w:r>
      <w:r w:rsidR="007A3014">
        <w:t>that text into the left hand side of the Google Translate page after depressing Text in the top left.</w:t>
      </w:r>
    </w:p>
    <w:p w14:paraId="473B50D3" w14:textId="14F6FBE7" w:rsidR="007A3014" w:rsidRDefault="007A3014">
      <w:r w:rsidRPr="007A3014">
        <w:rPr>
          <w:noProof/>
        </w:rPr>
        <w:drawing>
          <wp:inline distT="0" distB="0" distL="0" distR="0" wp14:anchorId="622A8629" wp14:editId="25671E4F">
            <wp:extent cx="5731510" cy="2854960"/>
            <wp:effectExtent l="0" t="0" r="2540" b="2540"/>
            <wp:docPr id="45843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35219" name=""/>
                    <pic:cNvPicPr/>
                  </pic:nvPicPr>
                  <pic:blipFill>
                    <a:blip r:embed="rId24"/>
                    <a:stretch>
                      <a:fillRect/>
                    </a:stretch>
                  </pic:blipFill>
                  <pic:spPr>
                    <a:xfrm>
                      <a:off x="0" y="0"/>
                      <a:ext cx="5731510" cy="2854960"/>
                    </a:xfrm>
                    <a:prstGeom prst="rect">
                      <a:avLst/>
                    </a:prstGeom>
                  </pic:spPr>
                </pic:pic>
              </a:graphicData>
            </a:graphic>
          </wp:inline>
        </w:drawing>
      </w:r>
    </w:p>
    <w:p w14:paraId="3D5394A2" w14:textId="2C2AC66D" w:rsidR="007A3014" w:rsidRDefault="00FD67EF">
      <w:r>
        <w:t>So how does Google Translate work on German script? My great grandfather’s baptismal record:</w:t>
      </w:r>
    </w:p>
    <w:p w14:paraId="63838E11" w14:textId="46128146" w:rsidR="00CA0A2D" w:rsidRDefault="00393314">
      <w:r w:rsidRPr="00393314">
        <w:rPr>
          <w:noProof/>
        </w:rPr>
        <w:lastRenderedPageBreak/>
        <w:drawing>
          <wp:inline distT="0" distB="0" distL="0" distR="0" wp14:anchorId="4EF640DB" wp14:editId="54AEED2A">
            <wp:extent cx="5731510" cy="2146300"/>
            <wp:effectExtent l="0" t="0" r="2540" b="6350"/>
            <wp:docPr id="57771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1203" name=""/>
                    <pic:cNvPicPr/>
                  </pic:nvPicPr>
                  <pic:blipFill>
                    <a:blip r:embed="rId25"/>
                    <a:stretch>
                      <a:fillRect/>
                    </a:stretch>
                  </pic:blipFill>
                  <pic:spPr>
                    <a:xfrm>
                      <a:off x="0" y="0"/>
                      <a:ext cx="5731510" cy="2146300"/>
                    </a:xfrm>
                    <a:prstGeom prst="rect">
                      <a:avLst/>
                    </a:prstGeom>
                  </pic:spPr>
                </pic:pic>
              </a:graphicData>
            </a:graphic>
          </wp:inline>
        </w:drawing>
      </w:r>
    </w:p>
    <w:p w14:paraId="18C8028D" w14:textId="2E6CD4E3" w:rsidR="00CA0A2D" w:rsidRDefault="00CA0A2D">
      <w:r>
        <w:t>I pasted the image into Google Translate.</w:t>
      </w:r>
    </w:p>
    <w:p w14:paraId="64FBBF2F" w14:textId="7B07A503" w:rsidR="00CA0A2D" w:rsidRDefault="00393314">
      <w:r w:rsidRPr="00393314">
        <w:rPr>
          <w:noProof/>
        </w:rPr>
        <w:drawing>
          <wp:inline distT="0" distB="0" distL="0" distR="0" wp14:anchorId="6F52554E" wp14:editId="1E4CC4B9">
            <wp:extent cx="5731510" cy="1880235"/>
            <wp:effectExtent l="0" t="0" r="2540" b="5715"/>
            <wp:docPr id="72045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51684" name=""/>
                    <pic:cNvPicPr/>
                  </pic:nvPicPr>
                  <pic:blipFill>
                    <a:blip r:embed="rId26"/>
                    <a:stretch>
                      <a:fillRect/>
                    </a:stretch>
                  </pic:blipFill>
                  <pic:spPr>
                    <a:xfrm>
                      <a:off x="0" y="0"/>
                      <a:ext cx="5731510" cy="1880235"/>
                    </a:xfrm>
                    <a:prstGeom prst="rect">
                      <a:avLst/>
                    </a:prstGeom>
                  </pic:spPr>
                </pic:pic>
              </a:graphicData>
            </a:graphic>
          </wp:inline>
        </w:drawing>
      </w:r>
    </w:p>
    <w:p w14:paraId="70931BA6" w14:textId="68924916" w:rsidR="00CA0A2D" w:rsidRDefault="00CA0A2D">
      <w:r>
        <w:t>Not so good.</w:t>
      </w:r>
    </w:p>
    <w:p w14:paraId="72F190D3" w14:textId="4C66FFFC" w:rsidR="00A301F9" w:rsidRDefault="00A301F9">
      <w:r>
        <w:t>So try my own transcription.</w:t>
      </w:r>
    </w:p>
    <w:p w14:paraId="4A9FC899" w14:textId="3B22F616" w:rsidR="00A301F9" w:rsidRDefault="00A301F9">
      <w:r>
        <w:t xml:space="preserve">In the second row, there appears </w:t>
      </w:r>
      <w:r w:rsidRPr="00A301F9">
        <w:rPr>
          <w:noProof/>
        </w:rPr>
        <w:drawing>
          <wp:inline distT="0" distB="0" distL="0" distR="0" wp14:anchorId="576AF936" wp14:editId="3DE77930">
            <wp:extent cx="1000265" cy="400106"/>
            <wp:effectExtent l="0" t="0" r="9525" b="0"/>
            <wp:docPr id="1493014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14163" name=""/>
                    <pic:cNvPicPr/>
                  </pic:nvPicPr>
                  <pic:blipFill>
                    <a:blip r:embed="rId27"/>
                    <a:stretch>
                      <a:fillRect/>
                    </a:stretch>
                  </pic:blipFill>
                  <pic:spPr>
                    <a:xfrm>
                      <a:off x="0" y="0"/>
                      <a:ext cx="1000265" cy="400106"/>
                    </a:xfrm>
                    <a:prstGeom prst="rect">
                      <a:avLst/>
                    </a:prstGeom>
                  </pic:spPr>
                </pic:pic>
              </a:graphicData>
            </a:graphic>
          </wp:inline>
        </w:drawing>
      </w:r>
      <w:r>
        <w:t>. It starts with a “z” and ends “</w:t>
      </w:r>
      <w:proofErr w:type="spellStart"/>
      <w:r>
        <w:t>eiten</w:t>
      </w:r>
      <w:proofErr w:type="spellEnd"/>
      <w:r>
        <w:t>” but what is between those letters?</w:t>
      </w:r>
    </w:p>
    <w:p w14:paraId="48D14037" w14:textId="77777777" w:rsidR="00ED38F1" w:rsidRDefault="00ED38F1" w:rsidP="00ED38F1">
      <w:pPr>
        <w:pStyle w:val="Heading2"/>
      </w:pPr>
      <w:proofErr w:type="spellStart"/>
      <w:r>
        <w:t>WordMine</w:t>
      </w:r>
      <w:proofErr w:type="spellEnd"/>
    </w:p>
    <w:p w14:paraId="69F1C066" w14:textId="6852BAB2" w:rsidR="00CA0A2D" w:rsidRDefault="00A301F9">
      <w:r>
        <w:t xml:space="preserve">I find </w:t>
      </w:r>
      <w:proofErr w:type="spellStart"/>
      <w:r>
        <w:t>WordMine</w:t>
      </w:r>
      <w:proofErr w:type="spellEnd"/>
      <w:r>
        <w:t xml:space="preserve"> (</w:t>
      </w:r>
      <w:hyperlink r:id="rId28" w:history="1">
        <w:r w:rsidR="00EE6AA8" w:rsidRPr="00DF0804">
          <w:rPr>
            <w:rStyle w:val="Hyperlink"/>
          </w:rPr>
          <w:t>https://www.wordmine.info/</w:t>
        </w:r>
      </w:hyperlink>
      <w:r>
        <w:t>) very useful</w:t>
      </w:r>
      <w:r w:rsidR="00130D1C">
        <w:t>.</w:t>
      </w:r>
    </w:p>
    <w:p w14:paraId="74461D10" w14:textId="26B22219" w:rsidR="00130D1C" w:rsidRDefault="00130D1C">
      <w:r w:rsidRPr="00130D1C">
        <w:rPr>
          <w:noProof/>
        </w:rPr>
        <w:lastRenderedPageBreak/>
        <w:drawing>
          <wp:inline distT="0" distB="0" distL="0" distR="0" wp14:anchorId="1AD2D1E1" wp14:editId="6D4AE7BF">
            <wp:extent cx="5731510" cy="4200525"/>
            <wp:effectExtent l="0" t="0" r="2540" b="9525"/>
            <wp:docPr id="108473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32210" name=""/>
                    <pic:cNvPicPr/>
                  </pic:nvPicPr>
                  <pic:blipFill>
                    <a:blip r:embed="rId29"/>
                    <a:stretch>
                      <a:fillRect/>
                    </a:stretch>
                  </pic:blipFill>
                  <pic:spPr>
                    <a:xfrm>
                      <a:off x="0" y="0"/>
                      <a:ext cx="5731510" cy="4200525"/>
                    </a:xfrm>
                    <a:prstGeom prst="rect">
                      <a:avLst/>
                    </a:prstGeom>
                  </pic:spPr>
                </pic:pic>
              </a:graphicData>
            </a:graphic>
          </wp:inline>
        </w:drawing>
      </w:r>
    </w:p>
    <w:p w14:paraId="2DB748BD" w14:textId="23A0247D" w:rsidR="00320B2B" w:rsidRDefault="00130D1C">
      <w:r>
        <w:t>There is a large range of options available. For search type,</w:t>
      </w:r>
    </w:p>
    <w:p w14:paraId="3029C589" w14:textId="0A918481" w:rsidR="00130D1C" w:rsidRDefault="00130D1C" w:rsidP="004579F4">
      <w:pPr>
        <w:jc w:val="center"/>
      </w:pPr>
      <w:r w:rsidRPr="00130D1C">
        <w:rPr>
          <w:noProof/>
        </w:rPr>
        <w:lastRenderedPageBreak/>
        <w:drawing>
          <wp:inline distT="0" distB="0" distL="0" distR="0" wp14:anchorId="0B94F573" wp14:editId="6C98F32C">
            <wp:extent cx="2105319" cy="5391902"/>
            <wp:effectExtent l="0" t="0" r="9525" b="0"/>
            <wp:docPr id="24540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03537" name=""/>
                    <pic:cNvPicPr/>
                  </pic:nvPicPr>
                  <pic:blipFill>
                    <a:blip r:embed="rId30"/>
                    <a:stretch>
                      <a:fillRect/>
                    </a:stretch>
                  </pic:blipFill>
                  <pic:spPr>
                    <a:xfrm>
                      <a:off x="0" y="0"/>
                      <a:ext cx="2105319" cy="5391902"/>
                    </a:xfrm>
                    <a:prstGeom prst="rect">
                      <a:avLst/>
                    </a:prstGeom>
                  </pic:spPr>
                </pic:pic>
              </a:graphicData>
            </a:graphic>
          </wp:inline>
        </w:drawing>
      </w:r>
    </w:p>
    <w:p w14:paraId="08E8472F" w14:textId="61726FE4" w:rsidR="003F5F44" w:rsidRDefault="003F5F44">
      <w:r>
        <w:t>For language,</w:t>
      </w:r>
    </w:p>
    <w:p w14:paraId="47D83330" w14:textId="231D8052" w:rsidR="003F5F44" w:rsidRDefault="003F5F44" w:rsidP="004579F4">
      <w:pPr>
        <w:jc w:val="center"/>
      </w:pPr>
      <w:r w:rsidRPr="003F5F44">
        <w:rPr>
          <w:noProof/>
        </w:rPr>
        <w:lastRenderedPageBreak/>
        <w:drawing>
          <wp:inline distT="0" distB="0" distL="0" distR="0" wp14:anchorId="7160B36F" wp14:editId="25D0A51C">
            <wp:extent cx="1619476" cy="5506218"/>
            <wp:effectExtent l="0" t="0" r="0" b="0"/>
            <wp:docPr id="1147490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90745" name=""/>
                    <pic:cNvPicPr/>
                  </pic:nvPicPr>
                  <pic:blipFill>
                    <a:blip r:embed="rId31"/>
                    <a:stretch>
                      <a:fillRect/>
                    </a:stretch>
                  </pic:blipFill>
                  <pic:spPr>
                    <a:xfrm>
                      <a:off x="0" y="0"/>
                      <a:ext cx="1619476" cy="5506218"/>
                    </a:xfrm>
                    <a:prstGeom prst="rect">
                      <a:avLst/>
                    </a:prstGeom>
                  </pic:spPr>
                </pic:pic>
              </a:graphicData>
            </a:graphic>
          </wp:inline>
        </w:drawing>
      </w:r>
      <w:r>
        <w:t>and many more.</w:t>
      </w:r>
    </w:p>
    <w:p w14:paraId="0619E092" w14:textId="0A1669AE" w:rsidR="003F5F44" w:rsidRDefault="003F5F44">
      <w:r>
        <w:t>Extra filters allow a number of different options.</w:t>
      </w:r>
    </w:p>
    <w:p w14:paraId="099E9B04" w14:textId="639B161F" w:rsidR="003F5F44" w:rsidRDefault="003F5F44">
      <w:r w:rsidRPr="003F5F44">
        <w:rPr>
          <w:noProof/>
        </w:rPr>
        <w:lastRenderedPageBreak/>
        <w:drawing>
          <wp:inline distT="0" distB="0" distL="0" distR="0" wp14:anchorId="4FAC9FA4" wp14:editId="4DBD59F2">
            <wp:extent cx="5731510" cy="3406140"/>
            <wp:effectExtent l="0" t="0" r="2540" b="3810"/>
            <wp:docPr id="1934931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31002" name=""/>
                    <pic:cNvPicPr/>
                  </pic:nvPicPr>
                  <pic:blipFill>
                    <a:blip r:embed="rId32"/>
                    <a:stretch>
                      <a:fillRect/>
                    </a:stretch>
                  </pic:blipFill>
                  <pic:spPr>
                    <a:xfrm>
                      <a:off x="0" y="0"/>
                      <a:ext cx="5731510" cy="3406140"/>
                    </a:xfrm>
                    <a:prstGeom prst="rect">
                      <a:avLst/>
                    </a:prstGeom>
                  </pic:spPr>
                </pic:pic>
              </a:graphicData>
            </a:graphic>
          </wp:inline>
        </w:drawing>
      </w:r>
    </w:p>
    <w:p w14:paraId="2D20F9BE" w14:textId="31A51969" w:rsidR="00F81274" w:rsidRDefault="00F81274" w:rsidP="00F81274">
      <w:r>
        <w:t>It starts with a “z” and ends “</w:t>
      </w:r>
      <w:proofErr w:type="spellStart"/>
      <w:r>
        <w:t>eiten</w:t>
      </w:r>
      <w:proofErr w:type="spellEnd"/>
      <w:r>
        <w:t>” and would appear to have between 6 and 9 letters, but what is between those letters?</w:t>
      </w:r>
    </w:p>
    <w:p w14:paraId="335BCA2D" w14:textId="18652874" w:rsidR="00F81274" w:rsidRDefault="00F81274" w:rsidP="00F81274">
      <w:r w:rsidRPr="00F81274">
        <w:rPr>
          <w:noProof/>
        </w:rPr>
        <w:drawing>
          <wp:inline distT="0" distB="0" distL="0" distR="0" wp14:anchorId="7BCDB3B8" wp14:editId="2AFE51E3">
            <wp:extent cx="5731510" cy="3910965"/>
            <wp:effectExtent l="0" t="0" r="2540" b="0"/>
            <wp:docPr id="1282988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88979" name=""/>
                    <pic:cNvPicPr/>
                  </pic:nvPicPr>
                  <pic:blipFill>
                    <a:blip r:embed="rId33"/>
                    <a:stretch>
                      <a:fillRect/>
                    </a:stretch>
                  </pic:blipFill>
                  <pic:spPr>
                    <a:xfrm>
                      <a:off x="0" y="0"/>
                      <a:ext cx="5731510" cy="3910965"/>
                    </a:xfrm>
                    <a:prstGeom prst="rect">
                      <a:avLst/>
                    </a:prstGeom>
                  </pic:spPr>
                </pic:pic>
              </a:graphicData>
            </a:graphic>
          </wp:inline>
        </w:drawing>
      </w:r>
    </w:p>
    <w:p w14:paraId="5D5ADCE2" w14:textId="15E71794" w:rsidR="00F81274" w:rsidRDefault="00F81274" w:rsidP="00F81274">
      <w:r>
        <w:t>105 words is too many so add another filter.</w:t>
      </w:r>
    </w:p>
    <w:p w14:paraId="1EB8C3FD" w14:textId="07387195" w:rsidR="00F81274" w:rsidRDefault="00F81274" w:rsidP="00F81274">
      <w:r w:rsidRPr="00F81274">
        <w:rPr>
          <w:noProof/>
        </w:rPr>
        <w:lastRenderedPageBreak/>
        <w:drawing>
          <wp:inline distT="0" distB="0" distL="0" distR="0" wp14:anchorId="1B6A119C" wp14:editId="32126852">
            <wp:extent cx="5731510" cy="4954270"/>
            <wp:effectExtent l="0" t="0" r="2540" b="0"/>
            <wp:docPr id="435355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55009" name=""/>
                    <pic:cNvPicPr/>
                  </pic:nvPicPr>
                  <pic:blipFill>
                    <a:blip r:embed="rId34"/>
                    <a:stretch>
                      <a:fillRect/>
                    </a:stretch>
                  </pic:blipFill>
                  <pic:spPr>
                    <a:xfrm>
                      <a:off x="0" y="0"/>
                      <a:ext cx="5731510" cy="4954270"/>
                    </a:xfrm>
                    <a:prstGeom prst="rect">
                      <a:avLst/>
                    </a:prstGeom>
                  </pic:spPr>
                </pic:pic>
              </a:graphicData>
            </a:graphic>
          </wp:inline>
        </w:drawing>
      </w:r>
    </w:p>
    <w:p w14:paraId="2A531817" w14:textId="157FF106" w:rsidR="00F81274" w:rsidRDefault="00F81274" w:rsidP="00F81274">
      <w:r>
        <w:t>22 is more malleable.</w:t>
      </w:r>
    </w:p>
    <w:p w14:paraId="1B89718C" w14:textId="5EAD1AA1" w:rsidR="00F81274" w:rsidRDefault="00FB1A90" w:rsidP="00F81274">
      <w:r>
        <w:t>Part of the list is shown below:</w:t>
      </w:r>
    </w:p>
    <w:p w14:paraId="7F23E8A3" w14:textId="09B679F3" w:rsidR="00FB1A90" w:rsidRDefault="00FB1A90" w:rsidP="004579F4">
      <w:pPr>
        <w:jc w:val="center"/>
      </w:pPr>
      <w:r w:rsidRPr="00FB1A90">
        <w:rPr>
          <w:noProof/>
        </w:rPr>
        <w:lastRenderedPageBreak/>
        <w:drawing>
          <wp:inline distT="0" distB="0" distL="0" distR="0" wp14:anchorId="38710E68" wp14:editId="64428F49">
            <wp:extent cx="4410691" cy="5249008"/>
            <wp:effectExtent l="0" t="0" r="9525" b="8890"/>
            <wp:docPr id="1936653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53942" name=""/>
                    <pic:cNvPicPr/>
                  </pic:nvPicPr>
                  <pic:blipFill>
                    <a:blip r:embed="rId35"/>
                    <a:stretch>
                      <a:fillRect/>
                    </a:stretch>
                  </pic:blipFill>
                  <pic:spPr>
                    <a:xfrm>
                      <a:off x="0" y="0"/>
                      <a:ext cx="4410691" cy="5249008"/>
                    </a:xfrm>
                    <a:prstGeom prst="rect">
                      <a:avLst/>
                    </a:prstGeom>
                  </pic:spPr>
                </pic:pic>
              </a:graphicData>
            </a:graphic>
          </wp:inline>
        </w:drawing>
      </w:r>
    </w:p>
    <w:p w14:paraId="10CD401B" w14:textId="43E0668B" w:rsidR="00F81274" w:rsidRDefault="00FC4B1C">
      <w:r>
        <w:t xml:space="preserve">I then put my transcription </w:t>
      </w:r>
      <w:r w:rsidR="00EB4866">
        <w:t>into</w:t>
      </w:r>
      <w:r>
        <w:t xml:space="preserve"> Google Translate and</w:t>
      </w:r>
    </w:p>
    <w:p w14:paraId="10C8420E" w14:textId="0B3FC494" w:rsidR="00FC4B1C" w:rsidRDefault="00FC4B1C">
      <w:r w:rsidRPr="00FC4B1C">
        <w:rPr>
          <w:noProof/>
        </w:rPr>
        <w:drawing>
          <wp:inline distT="0" distB="0" distL="0" distR="0" wp14:anchorId="28651BE9" wp14:editId="583B6A13">
            <wp:extent cx="5731510" cy="1605915"/>
            <wp:effectExtent l="0" t="0" r="2540" b="0"/>
            <wp:docPr id="326717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17943" name=""/>
                    <pic:cNvPicPr/>
                  </pic:nvPicPr>
                  <pic:blipFill>
                    <a:blip r:embed="rId36"/>
                    <a:stretch>
                      <a:fillRect/>
                    </a:stretch>
                  </pic:blipFill>
                  <pic:spPr>
                    <a:xfrm>
                      <a:off x="0" y="0"/>
                      <a:ext cx="5731510" cy="1605915"/>
                    </a:xfrm>
                    <a:prstGeom prst="rect">
                      <a:avLst/>
                    </a:prstGeom>
                  </pic:spPr>
                </pic:pic>
              </a:graphicData>
            </a:graphic>
          </wp:inline>
        </w:drawing>
      </w:r>
    </w:p>
    <w:p w14:paraId="7C63547F" w14:textId="2FC370E3" w:rsidR="00FC4B1C" w:rsidRDefault="00FC4B1C">
      <w:r>
        <w:t>Still not perfect but getting better. It does not handle abbr</w:t>
      </w:r>
      <w:r w:rsidR="00BD05D8">
        <w:t>e</w:t>
      </w:r>
      <w:r>
        <w:t>viations or Latin words in the middle of</w:t>
      </w:r>
      <w:r w:rsidR="00BD05D8">
        <w:t xml:space="preserve"> </w:t>
      </w:r>
      <w:r>
        <w:t>German script too well.</w:t>
      </w:r>
      <w:r w:rsidR="00BD05D8">
        <w:t xml:space="preserve"> In the above, “fil. </w:t>
      </w:r>
      <w:proofErr w:type="spellStart"/>
      <w:r w:rsidR="00BD05D8">
        <w:t>weis</w:t>
      </w:r>
      <w:proofErr w:type="spellEnd"/>
      <w:r w:rsidR="00BD05D8">
        <w:t>.” means “daughter of the deceased”, and “ux.” means “wife”. “</w:t>
      </w:r>
      <w:proofErr w:type="spellStart"/>
      <w:r w:rsidR="00BD05D8">
        <w:t>Friedr</w:t>
      </w:r>
      <w:proofErr w:type="spellEnd"/>
      <w:r w:rsidR="00BD05D8">
        <w:t>.” is an abbreviation for “Friedrich”, “Hausler” is “cottager” and “</w:t>
      </w:r>
      <w:proofErr w:type="spellStart"/>
      <w:r w:rsidR="00BD05D8">
        <w:t>Hausl</w:t>
      </w:r>
      <w:proofErr w:type="spellEnd"/>
      <w:r w:rsidR="00BD05D8">
        <w:t>.” is an abbreviation for “Hausler”</w:t>
      </w:r>
      <w:r w:rsidR="007304FB">
        <w:t>.</w:t>
      </w:r>
    </w:p>
    <w:p w14:paraId="4925044B" w14:textId="4B03F6CE" w:rsidR="007304FB" w:rsidRDefault="007304FB">
      <w:r>
        <w:t xml:space="preserve">I am advised that AI on my transcription will produce an even better result, but I am not sufficiently confident at this stage to show you how. However there are a number of </w:t>
      </w:r>
      <w:r>
        <w:lastRenderedPageBreak/>
        <w:t xml:space="preserve">webinars coming up on Legacy </w:t>
      </w:r>
      <w:proofErr w:type="spellStart"/>
      <w:r>
        <w:t>Family</w:t>
      </w:r>
      <w:r w:rsidR="00ED38F1">
        <w:t>Tree</w:t>
      </w:r>
      <w:proofErr w:type="spellEnd"/>
      <w:r w:rsidR="00ED38F1">
        <w:t xml:space="preserve"> webinars (</w:t>
      </w:r>
      <w:hyperlink r:id="rId37" w:history="1">
        <w:r w:rsidR="00ED38F1" w:rsidRPr="004E14AB">
          <w:rPr>
            <w:rStyle w:val="Hyperlink"/>
          </w:rPr>
          <w:t>https://familytreewebinars.com/webinar-library/</w:t>
        </w:r>
      </w:hyperlink>
      <w:r w:rsidR="00ED38F1">
        <w:t>)</w:t>
      </w:r>
      <w:r w:rsidR="00EB4866">
        <w:t xml:space="preserve"> which address that topic.</w:t>
      </w:r>
    </w:p>
    <w:p w14:paraId="33C022A7" w14:textId="389B9A0B" w:rsidR="00C82B7C" w:rsidRDefault="00C82B7C" w:rsidP="00C82B7C">
      <w:pPr>
        <w:pStyle w:val="Heading2"/>
      </w:pPr>
      <w:r>
        <w:t>Where is that village?</w:t>
      </w:r>
    </w:p>
    <w:p w14:paraId="4C93CE29" w14:textId="34299394" w:rsidR="00C82B7C" w:rsidRDefault="00C82B7C" w:rsidP="00C82B7C">
      <w:r>
        <w:t>Most of us are unfamiliar with the European village our ancestors came from?</w:t>
      </w:r>
    </w:p>
    <w:p w14:paraId="64D1D587" w14:textId="48ED1458" w:rsidR="00C82B7C" w:rsidRDefault="00C82B7C" w:rsidP="00C82B7C">
      <w:r>
        <w:t>Thankfully there are online sources to assist.</w:t>
      </w:r>
    </w:p>
    <w:p w14:paraId="04FFC579" w14:textId="29AC869B" w:rsidR="00C82B7C" w:rsidRDefault="00C82B7C" w:rsidP="00C82B7C">
      <w:r>
        <w:t>Meyers Orts- und Verkehrs-</w:t>
      </w:r>
      <w:proofErr w:type="spellStart"/>
      <w:r>
        <w:t>lexikon</w:t>
      </w:r>
      <w:proofErr w:type="spellEnd"/>
      <w:r>
        <w:t xml:space="preserve"> des </w:t>
      </w:r>
      <w:proofErr w:type="spellStart"/>
      <w:r>
        <w:t>deutschen</w:t>
      </w:r>
      <w:proofErr w:type="spellEnd"/>
      <w:r>
        <w:t xml:space="preserve"> Reichs, otherwise known  as Meyers Gazetteer is the most important of all German gazetteers. The goal of the Meyer’s compilers was to list every place name in the German Empire (1871-1918). It gives the location, i.e. the state and other jurisdictions, where the civil registry office was and </w:t>
      </w:r>
      <w:r w:rsidR="00811785">
        <w:t xml:space="preserve">Church </w:t>
      </w:r>
      <w:r>
        <w:t>parishes if that town had them. It also gives lots of other information about each place. The only drawback to Meyer’s is that if a town did not have a parish, it does not tell where the parish was, making reference to other works necessary.</w:t>
      </w:r>
    </w:p>
    <w:p w14:paraId="20364544" w14:textId="6CBA38B1" w:rsidR="00C82B7C" w:rsidRDefault="00C82B7C" w:rsidP="00C82B7C">
      <w:r>
        <w:t xml:space="preserve">I said earlier that my </w:t>
      </w:r>
      <w:proofErr w:type="spellStart"/>
      <w:r>
        <w:t>ggf</w:t>
      </w:r>
      <w:proofErr w:type="spellEnd"/>
      <w:r>
        <w:t xml:space="preserve"> Johann Christian Mann was born in </w:t>
      </w:r>
      <w:proofErr w:type="spellStart"/>
      <w:r>
        <w:t>Hirschfeldau</w:t>
      </w:r>
      <w:proofErr w:type="spellEnd"/>
      <w:r>
        <w:t>.</w:t>
      </w:r>
    </w:p>
    <w:p w14:paraId="74A6725F" w14:textId="0176AAF2" w:rsidR="00C82B7C" w:rsidRDefault="00C82B7C" w:rsidP="00C82B7C">
      <w:r w:rsidRPr="00C82B7C">
        <w:rPr>
          <w:noProof/>
        </w:rPr>
        <w:drawing>
          <wp:inline distT="0" distB="0" distL="0" distR="0" wp14:anchorId="4088BB57" wp14:editId="3D0EA10B">
            <wp:extent cx="5731510" cy="3286760"/>
            <wp:effectExtent l="0" t="0" r="2540" b="8890"/>
            <wp:docPr id="792340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40374" name=""/>
                    <pic:cNvPicPr/>
                  </pic:nvPicPr>
                  <pic:blipFill>
                    <a:blip r:embed="rId38"/>
                    <a:stretch>
                      <a:fillRect/>
                    </a:stretch>
                  </pic:blipFill>
                  <pic:spPr>
                    <a:xfrm>
                      <a:off x="0" y="0"/>
                      <a:ext cx="5731510" cy="3286760"/>
                    </a:xfrm>
                    <a:prstGeom prst="rect">
                      <a:avLst/>
                    </a:prstGeom>
                  </pic:spPr>
                </pic:pic>
              </a:graphicData>
            </a:graphic>
          </wp:inline>
        </w:drawing>
      </w:r>
    </w:p>
    <w:p w14:paraId="798E9975" w14:textId="0D00C42F" w:rsidR="00D45178" w:rsidRDefault="00D45178" w:rsidP="00C82B7C">
      <w:r>
        <w:t>2 possible results come up.</w:t>
      </w:r>
    </w:p>
    <w:p w14:paraId="61AD5E72" w14:textId="7BD001D5" w:rsidR="00D45178" w:rsidRDefault="00D45178" w:rsidP="004579F4">
      <w:pPr>
        <w:jc w:val="center"/>
      </w:pPr>
      <w:r w:rsidRPr="00D45178">
        <w:rPr>
          <w:noProof/>
        </w:rPr>
        <w:lastRenderedPageBreak/>
        <w:drawing>
          <wp:inline distT="0" distB="0" distL="0" distR="0" wp14:anchorId="75E33FA9" wp14:editId="2A0E3D31">
            <wp:extent cx="4229690" cy="2819794"/>
            <wp:effectExtent l="0" t="0" r="0" b="0"/>
            <wp:docPr id="6571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0881" name=""/>
                    <pic:cNvPicPr/>
                  </pic:nvPicPr>
                  <pic:blipFill>
                    <a:blip r:embed="rId39"/>
                    <a:stretch>
                      <a:fillRect/>
                    </a:stretch>
                  </pic:blipFill>
                  <pic:spPr>
                    <a:xfrm>
                      <a:off x="0" y="0"/>
                      <a:ext cx="4229690" cy="2819794"/>
                    </a:xfrm>
                    <a:prstGeom prst="rect">
                      <a:avLst/>
                    </a:prstGeom>
                  </pic:spPr>
                </pic:pic>
              </a:graphicData>
            </a:graphic>
          </wp:inline>
        </w:drawing>
      </w:r>
    </w:p>
    <w:p w14:paraId="7AAAA640" w14:textId="02EAEA38" w:rsidR="00D45178" w:rsidRDefault="00D45178" w:rsidP="00C82B7C">
      <w:r>
        <w:t>We will try the village not the railway station.</w:t>
      </w:r>
    </w:p>
    <w:p w14:paraId="31E2408B" w14:textId="0C719A44" w:rsidR="00D45178" w:rsidRPr="00C82B7C" w:rsidRDefault="00D45178" w:rsidP="00C82B7C">
      <w:r w:rsidRPr="00D45178">
        <w:rPr>
          <w:noProof/>
        </w:rPr>
        <w:drawing>
          <wp:inline distT="0" distB="0" distL="0" distR="0" wp14:anchorId="7D37EB28" wp14:editId="430CD3CD">
            <wp:extent cx="5731510" cy="4359910"/>
            <wp:effectExtent l="0" t="0" r="2540" b="2540"/>
            <wp:docPr id="754393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93036" name=""/>
                    <pic:cNvPicPr/>
                  </pic:nvPicPr>
                  <pic:blipFill>
                    <a:blip r:embed="rId40"/>
                    <a:stretch>
                      <a:fillRect/>
                    </a:stretch>
                  </pic:blipFill>
                  <pic:spPr>
                    <a:xfrm>
                      <a:off x="0" y="0"/>
                      <a:ext cx="5731510" cy="4359910"/>
                    </a:xfrm>
                    <a:prstGeom prst="rect">
                      <a:avLst/>
                    </a:prstGeom>
                  </pic:spPr>
                </pic:pic>
              </a:graphicData>
            </a:graphic>
          </wp:inline>
        </w:drawing>
      </w:r>
    </w:p>
    <w:p w14:paraId="7A5BFE30" w14:textId="77777777" w:rsidR="00D45178" w:rsidRDefault="00D45178" w:rsidP="00C82B7C">
      <w:r>
        <w:t>There are details further down on the page explaining what the abbreviated categories mean.</w:t>
      </w:r>
    </w:p>
    <w:p w14:paraId="47D581A9" w14:textId="3E296ABE" w:rsidR="00440F82" w:rsidRDefault="00440F82" w:rsidP="00294354">
      <w:r>
        <w:t>The map is not shown</w:t>
      </w:r>
      <w:r w:rsidR="00294354">
        <w:t xml:space="preserve"> as there is no latitude or longitude information for this place. However this information is available for the railway station.</w:t>
      </w:r>
    </w:p>
    <w:p w14:paraId="0301AA03" w14:textId="77777777" w:rsidR="00294354" w:rsidRDefault="00440F82" w:rsidP="00C82B7C">
      <w:r w:rsidRPr="00440F82">
        <w:rPr>
          <w:noProof/>
        </w:rPr>
        <w:lastRenderedPageBreak/>
        <w:drawing>
          <wp:inline distT="0" distB="0" distL="0" distR="0" wp14:anchorId="2618BE3F" wp14:editId="3C5BCDC1">
            <wp:extent cx="5731510" cy="4359910"/>
            <wp:effectExtent l="0" t="0" r="2540" b="2540"/>
            <wp:docPr id="205123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34275" name=""/>
                    <pic:cNvPicPr/>
                  </pic:nvPicPr>
                  <pic:blipFill>
                    <a:blip r:embed="rId41"/>
                    <a:stretch>
                      <a:fillRect/>
                    </a:stretch>
                  </pic:blipFill>
                  <pic:spPr>
                    <a:xfrm>
                      <a:off x="0" y="0"/>
                      <a:ext cx="5731510" cy="4359910"/>
                    </a:xfrm>
                    <a:prstGeom prst="rect">
                      <a:avLst/>
                    </a:prstGeom>
                  </pic:spPr>
                </pic:pic>
              </a:graphicData>
            </a:graphic>
          </wp:inline>
        </w:drawing>
      </w:r>
    </w:p>
    <w:p w14:paraId="49496503" w14:textId="77777777" w:rsidR="00294354" w:rsidRDefault="00294354" w:rsidP="00C82B7C">
      <w:r>
        <w:t xml:space="preserve">The distance the </w:t>
      </w:r>
      <w:r w:rsidR="00C82B7C" w:rsidRPr="0018106B">
        <w:t xml:space="preserve">location </w:t>
      </w:r>
      <w:r>
        <w:t>is from nearby churches is shown:</w:t>
      </w:r>
    </w:p>
    <w:p w14:paraId="4716A6A1" w14:textId="77777777" w:rsidR="00294354" w:rsidRDefault="00294354" w:rsidP="00C82B7C">
      <w:r w:rsidRPr="00294354">
        <w:rPr>
          <w:noProof/>
        </w:rPr>
        <w:lastRenderedPageBreak/>
        <w:drawing>
          <wp:inline distT="0" distB="0" distL="0" distR="0" wp14:anchorId="6AF4B219" wp14:editId="7BC09D12">
            <wp:extent cx="5731510" cy="5195570"/>
            <wp:effectExtent l="0" t="0" r="2540" b="5080"/>
            <wp:docPr id="202724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45690" name=""/>
                    <pic:cNvPicPr/>
                  </pic:nvPicPr>
                  <pic:blipFill>
                    <a:blip r:embed="rId42"/>
                    <a:stretch>
                      <a:fillRect/>
                    </a:stretch>
                  </pic:blipFill>
                  <pic:spPr>
                    <a:xfrm>
                      <a:off x="0" y="0"/>
                      <a:ext cx="5731510" cy="5195570"/>
                    </a:xfrm>
                    <a:prstGeom prst="rect">
                      <a:avLst/>
                    </a:prstGeom>
                  </pic:spPr>
                </pic:pic>
              </a:graphicData>
            </a:graphic>
          </wp:inline>
        </w:drawing>
      </w:r>
    </w:p>
    <w:p w14:paraId="5A9A558D" w14:textId="2C5509CF" w:rsidR="00FD062D" w:rsidRDefault="00FD062D" w:rsidP="00FD062D">
      <w:proofErr w:type="spellStart"/>
      <w:r>
        <w:t>Kartenmeister</w:t>
      </w:r>
      <w:proofErr w:type="spellEnd"/>
      <w:r>
        <w:t xml:space="preserve"> offers itself as the  most comprehensive database of its kind in the world. It contains 110,003 locations with over 45,115 name changes once, and 5,500 twice and more. All locations are east of the Oder and Neisse rivers and are based on the borders of the eastern provinces in Spring 1918. Included in this database are the following provinces: </w:t>
      </w:r>
      <w:proofErr w:type="spellStart"/>
      <w:r>
        <w:t>Eastprussia</w:t>
      </w:r>
      <w:proofErr w:type="spellEnd"/>
      <w:r>
        <w:t xml:space="preserve">, including Memel, </w:t>
      </w:r>
      <w:proofErr w:type="spellStart"/>
      <w:r>
        <w:t>Westprussia</w:t>
      </w:r>
      <w:proofErr w:type="spellEnd"/>
      <w:r>
        <w:t>, Brandenburg, Posen, Pomerania, and Silesia. It currently lists most towns or points. There are several ways or criteria to search.</w:t>
      </w:r>
    </w:p>
    <w:p w14:paraId="6DD0DF22" w14:textId="6CDDC7A6" w:rsidR="00FD062D" w:rsidRDefault="00FD062D" w:rsidP="00FD062D">
      <w:pPr>
        <w:pStyle w:val="ListParagraph"/>
        <w:numPr>
          <w:ilvl w:val="0"/>
          <w:numId w:val="3"/>
        </w:numPr>
      </w:pPr>
      <w:r>
        <w:t>German name</w:t>
      </w:r>
    </w:p>
    <w:p w14:paraId="010CFE30" w14:textId="591ECB05" w:rsidR="00FD062D" w:rsidRDefault="00FD062D" w:rsidP="00FD062D">
      <w:pPr>
        <w:pStyle w:val="ListParagraph"/>
        <w:numPr>
          <w:ilvl w:val="0"/>
          <w:numId w:val="3"/>
        </w:numPr>
      </w:pPr>
      <w:r>
        <w:t>Older German name</w:t>
      </w:r>
    </w:p>
    <w:p w14:paraId="6A801B07" w14:textId="613C289E" w:rsidR="00FD062D" w:rsidRDefault="00FD062D" w:rsidP="00FD062D">
      <w:pPr>
        <w:pStyle w:val="ListParagraph"/>
        <w:numPr>
          <w:ilvl w:val="0"/>
          <w:numId w:val="3"/>
        </w:numPr>
      </w:pPr>
      <w:r>
        <w:t>Kreis/County</w:t>
      </w:r>
    </w:p>
    <w:p w14:paraId="4F99C019" w14:textId="58C74D26" w:rsidR="00FD062D" w:rsidRDefault="00FD062D" w:rsidP="00FD062D">
      <w:pPr>
        <w:pStyle w:val="ListParagraph"/>
        <w:numPr>
          <w:ilvl w:val="0"/>
          <w:numId w:val="3"/>
        </w:numPr>
      </w:pPr>
      <w:r>
        <w:t>By the next larger town, (this is a proximity search.)</w:t>
      </w:r>
    </w:p>
    <w:p w14:paraId="586B5B3E" w14:textId="310613F3" w:rsidR="00FD062D" w:rsidRDefault="00FD062D" w:rsidP="00FD062D">
      <w:pPr>
        <w:pStyle w:val="ListParagraph"/>
        <w:numPr>
          <w:ilvl w:val="0"/>
          <w:numId w:val="3"/>
        </w:numPr>
      </w:pPr>
      <w:r>
        <w:t>Today's Polish, Russian or Lithuanian name.</w:t>
      </w:r>
    </w:p>
    <w:p w14:paraId="4A8DD5BA" w14:textId="22E6EDC3" w:rsidR="00462D06" w:rsidRDefault="00FD062D" w:rsidP="00FD062D">
      <w:pPr>
        <w:pStyle w:val="ListParagraph"/>
        <w:numPr>
          <w:ilvl w:val="0"/>
          <w:numId w:val="3"/>
        </w:numPr>
      </w:pPr>
      <w:r>
        <w:t>by Family Name</w:t>
      </w:r>
    </w:p>
    <w:p w14:paraId="44EEE987" w14:textId="16F0EC1E" w:rsidR="00FD062D" w:rsidRDefault="00FD062D" w:rsidP="00FD062D">
      <w:r>
        <w:t>More explanation is included on the front page which will help in your searches.</w:t>
      </w:r>
    </w:p>
    <w:p w14:paraId="7719BD48" w14:textId="709904AE" w:rsidR="00FD062D" w:rsidRDefault="00711481" w:rsidP="00FD062D">
      <w:r>
        <w:lastRenderedPageBreak/>
        <w:t xml:space="preserve">Let’s see what information is there for </w:t>
      </w:r>
      <w:proofErr w:type="spellStart"/>
      <w:r>
        <w:t>Hirschfeldau</w:t>
      </w:r>
      <w:proofErr w:type="spellEnd"/>
      <w:r>
        <w:t>.</w:t>
      </w:r>
    </w:p>
    <w:p w14:paraId="2AABE2C2" w14:textId="647B8433" w:rsidR="00711481" w:rsidRDefault="00711481" w:rsidP="00FD062D">
      <w:r>
        <w:t>Enter and submit are at the bottom of the entry page.</w:t>
      </w:r>
    </w:p>
    <w:p w14:paraId="1DD1C65E" w14:textId="7F2F5F61" w:rsidR="00711481" w:rsidRDefault="00711481" w:rsidP="00FD062D">
      <w:r w:rsidRPr="00711481">
        <w:rPr>
          <w:noProof/>
        </w:rPr>
        <w:drawing>
          <wp:inline distT="0" distB="0" distL="0" distR="0" wp14:anchorId="576B1A73" wp14:editId="7E5C03DB">
            <wp:extent cx="5731510" cy="4694555"/>
            <wp:effectExtent l="0" t="0" r="2540" b="0"/>
            <wp:docPr id="754005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05993" name=""/>
                    <pic:cNvPicPr/>
                  </pic:nvPicPr>
                  <pic:blipFill>
                    <a:blip r:embed="rId43"/>
                    <a:stretch>
                      <a:fillRect/>
                    </a:stretch>
                  </pic:blipFill>
                  <pic:spPr>
                    <a:xfrm>
                      <a:off x="0" y="0"/>
                      <a:ext cx="5731510" cy="4694555"/>
                    </a:xfrm>
                    <a:prstGeom prst="rect">
                      <a:avLst/>
                    </a:prstGeom>
                  </pic:spPr>
                </pic:pic>
              </a:graphicData>
            </a:graphic>
          </wp:inline>
        </w:drawing>
      </w:r>
    </w:p>
    <w:p w14:paraId="110DAB07" w14:textId="53EB368E" w:rsidR="00711481" w:rsidRDefault="00711481" w:rsidP="00FD062D">
      <w:r>
        <w:t>One record is found.</w:t>
      </w:r>
    </w:p>
    <w:p w14:paraId="5BB26D3E" w14:textId="6C77B6A3" w:rsidR="00711481" w:rsidRDefault="00711481" w:rsidP="00FD062D">
      <w:r w:rsidRPr="00711481">
        <w:rPr>
          <w:noProof/>
        </w:rPr>
        <w:lastRenderedPageBreak/>
        <w:drawing>
          <wp:inline distT="0" distB="0" distL="0" distR="0" wp14:anchorId="47A6862C" wp14:editId="29523272">
            <wp:extent cx="5731510" cy="3251200"/>
            <wp:effectExtent l="0" t="0" r="2540" b="6350"/>
            <wp:docPr id="213945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53682" name=""/>
                    <pic:cNvPicPr/>
                  </pic:nvPicPr>
                  <pic:blipFill>
                    <a:blip r:embed="rId44"/>
                    <a:stretch>
                      <a:fillRect/>
                    </a:stretch>
                  </pic:blipFill>
                  <pic:spPr>
                    <a:xfrm>
                      <a:off x="0" y="0"/>
                      <a:ext cx="5731510" cy="3251200"/>
                    </a:xfrm>
                    <a:prstGeom prst="rect">
                      <a:avLst/>
                    </a:prstGeom>
                  </pic:spPr>
                </pic:pic>
              </a:graphicData>
            </a:graphic>
          </wp:inline>
        </w:drawing>
      </w:r>
    </w:p>
    <w:p w14:paraId="11FBB1B7" w14:textId="1B966850" w:rsidR="00B74726" w:rsidRDefault="00B74726" w:rsidP="00FD062D">
      <w:r>
        <w:t>Considerable information is supplied, including today’s name and today’s province.</w:t>
      </w:r>
    </w:p>
    <w:p w14:paraId="550622BB" w14:textId="32F8583E" w:rsidR="00711481" w:rsidRDefault="00B74726" w:rsidP="00B74726">
      <w:pPr>
        <w:jc w:val="center"/>
      </w:pPr>
      <w:r w:rsidRPr="00B74726">
        <w:rPr>
          <w:noProof/>
        </w:rPr>
        <w:drawing>
          <wp:inline distT="0" distB="0" distL="0" distR="0" wp14:anchorId="7C5E226E" wp14:editId="425BC2FB">
            <wp:extent cx="4258269" cy="4010585"/>
            <wp:effectExtent l="0" t="0" r="0" b="9525"/>
            <wp:docPr id="2118172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72749" name=""/>
                    <pic:cNvPicPr/>
                  </pic:nvPicPr>
                  <pic:blipFill>
                    <a:blip r:embed="rId45"/>
                    <a:stretch>
                      <a:fillRect/>
                    </a:stretch>
                  </pic:blipFill>
                  <pic:spPr>
                    <a:xfrm>
                      <a:off x="0" y="0"/>
                      <a:ext cx="4258269" cy="4010585"/>
                    </a:xfrm>
                    <a:prstGeom prst="rect">
                      <a:avLst/>
                    </a:prstGeom>
                  </pic:spPr>
                </pic:pic>
              </a:graphicData>
            </a:graphic>
          </wp:inline>
        </w:drawing>
      </w:r>
    </w:p>
    <w:p w14:paraId="17782B9C" w14:textId="19A01171" w:rsidR="00B74726" w:rsidRDefault="00B74726" w:rsidP="00B74726">
      <w:pPr>
        <w:jc w:val="both"/>
      </w:pPr>
      <w:r>
        <w:t>Information on the modern name and province can be googled. Many villages have websites with current and historical information and images.</w:t>
      </w:r>
      <w:r w:rsidR="003156A5">
        <w:t xml:space="preserve"> There are also websites showing historical and current images of the now-Polish villages at </w:t>
      </w:r>
      <w:r w:rsidR="003E31AF" w:rsidRPr="003E31AF">
        <w:t>https://polska-org.pl/</w:t>
      </w:r>
      <w:r w:rsidR="003156A5">
        <w:t>. Thanks, Ian Simon.</w:t>
      </w:r>
    </w:p>
    <w:p w14:paraId="0CF215AA" w14:textId="06122C40" w:rsidR="00717609" w:rsidRDefault="00717609" w:rsidP="00717609">
      <w:pPr>
        <w:pStyle w:val="Heading2"/>
      </w:pPr>
      <w:r>
        <w:lastRenderedPageBreak/>
        <w:t>Surname distribution</w:t>
      </w:r>
    </w:p>
    <w:p w14:paraId="0616F254" w14:textId="77777777" w:rsidR="00717609" w:rsidRDefault="00717609" w:rsidP="00717609">
      <w:r w:rsidRPr="00717609">
        <w:t>The interactive name distribution map can be used to show where a particular surname occurs most frequently.</w:t>
      </w:r>
      <w:r>
        <w:t xml:space="preserve"> Data is sourced from </w:t>
      </w:r>
    </w:p>
    <w:p w14:paraId="363B7722" w14:textId="4C8F2404" w:rsidR="00717609" w:rsidRPr="00717609" w:rsidRDefault="00717609" w:rsidP="00717609">
      <w:pPr>
        <w:pStyle w:val="ListParagraph"/>
        <w:numPr>
          <w:ilvl w:val="0"/>
          <w:numId w:val="6"/>
        </w:numPr>
      </w:pPr>
      <w:r w:rsidRPr="00717609">
        <w:t>German </w:t>
      </w:r>
      <w:hyperlink r:id="rId46" w:tooltip="First World War casualty lists" w:history="1">
        <w:r w:rsidRPr="00717609">
          <w:rPr>
            <w:rStyle w:val="Hyperlink"/>
          </w:rPr>
          <w:t>casualty lists of World War I</w:t>
        </w:r>
      </w:hyperlink>
      <w:r>
        <w:t>; and</w:t>
      </w:r>
    </w:p>
    <w:p w14:paraId="2256318A" w14:textId="77777777" w:rsidR="00717609" w:rsidRPr="00717609" w:rsidRDefault="00717609" w:rsidP="00717609">
      <w:pPr>
        <w:numPr>
          <w:ilvl w:val="0"/>
          <w:numId w:val="5"/>
        </w:numPr>
      </w:pPr>
      <w:hyperlink r:id="rId47" w:tooltip="phone book" w:history="1">
        <w:r w:rsidRPr="00717609">
          <w:rPr>
            <w:rStyle w:val="Hyperlink"/>
          </w:rPr>
          <w:t>Telephone book</w:t>
        </w:r>
      </w:hyperlink>
      <w:r w:rsidRPr="00717609">
        <w:t> CD from 1996</w:t>
      </w:r>
    </w:p>
    <w:p w14:paraId="5FB73AF8" w14:textId="77777777" w:rsidR="00717609" w:rsidRPr="00717609" w:rsidRDefault="00717609" w:rsidP="00717609">
      <w:r w:rsidRPr="00717609">
        <w:t>For each surname appearing in the casualty lists of the First World War, the soldiers' georeferenced hometowns are located on a map of the German Empire from 1914. Calculations show that the soldiers' average birth date is 1890—hence the first date for the name distribution. This can be compared with the distribution of surnames based on telephone directory data from 1996. The name distribution map illustrates the significant shifts, which are primarily a result of the Second World War.</w:t>
      </w:r>
    </w:p>
    <w:p w14:paraId="135E3302" w14:textId="0D5CD93F" w:rsidR="00717609" w:rsidRPr="00717609" w:rsidRDefault="00717609" w:rsidP="00717609">
      <w:r w:rsidRPr="00717609">
        <w:t>The web application can be accessed </w:t>
      </w:r>
      <w:r>
        <w:t>at</w:t>
      </w:r>
      <w:r w:rsidRPr="00717609">
        <w:t xml:space="preserve"> </w:t>
      </w:r>
      <w:hyperlink r:id="rId48" w:history="1">
        <w:r w:rsidRPr="00717609">
          <w:rPr>
            <w:rStyle w:val="Hyperlink"/>
          </w:rPr>
          <w:t>https://nvk.genealogy.net</w:t>
        </w:r>
      </w:hyperlink>
    </w:p>
    <w:p w14:paraId="06DA649F" w14:textId="7CEB0FDD" w:rsidR="00717609" w:rsidRPr="00717609" w:rsidRDefault="00D805C2" w:rsidP="00717609">
      <w:r w:rsidRPr="00D805C2">
        <w:rPr>
          <w:noProof/>
        </w:rPr>
        <w:drawing>
          <wp:inline distT="0" distB="0" distL="0" distR="0" wp14:anchorId="60CC7F6E" wp14:editId="3A892404">
            <wp:extent cx="5731510" cy="2297430"/>
            <wp:effectExtent l="0" t="0" r="2540" b="7620"/>
            <wp:docPr id="1874104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04848" name=""/>
                    <pic:cNvPicPr/>
                  </pic:nvPicPr>
                  <pic:blipFill>
                    <a:blip r:embed="rId49"/>
                    <a:stretch>
                      <a:fillRect/>
                    </a:stretch>
                  </pic:blipFill>
                  <pic:spPr>
                    <a:xfrm>
                      <a:off x="0" y="0"/>
                      <a:ext cx="5731510" cy="2297430"/>
                    </a:xfrm>
                    <a:prstGeom prst="rect">
                      <a:avLst/>
                    </a:prstGeom>
                  </pic:spPr>
                </pic:pic>
              </a:graphicData>
            </a:graphic>
          </wp:inline>
        </w:drawing>
      </w:r>
    </w:p>
    <w:p w14:paraId="00BFBA44" w14:textId="405CA32F" w:rsidR="00B74726" w:rsidRDefault="00D805C2" w:rsidP="00B42937">
      <w:r>
        <w:t>I use 1890 because it is closer in time to when my ancestors left the area.</w:t>
      </w:r>
    </w:p>
    <w:p w14:paraId="79FEC74E" w14:textId="25828C99" w:rsidR="00C67AE3" w:rsidRDefault="00C67AE3" w:rsidP="00B42937">
      <w:r>
        <w:t xml:space="preserve">My mother’s maiden name was Kuchel. According to familysearch.org, “Kuchel” is a </w:t>
      </w:r>
      <w:r w:rsidRPr="00C67AE3">
        <w:t>habitational name from any of numerous minor placenames in Bavaria and the Tyrol that get their name from </w:t>
      </w:r>
      <w:proofErr w:type="spellStart"/>
      <w:r w:rsidRPr="00B42937">
        <w:t>Köchel</w:t>
      </w:r>
      <w:proofErr w:type="spellEnd"/>
      <w:r w:rsidRPr="00C67AE3">
        <w:t>, a dialect term denoting an island of raised land surrounded by marsh, from Middle High German </w:t>
      </w:r>
      <w:proofErr w:type="spellStart"/>
      <w:r w:rsidRPr="00B42937">
        <w:t>köche</w:t>
      </w:r>
      <w:proofErr w:type="spellEnd"/>
      <w:r w:rsidRPr="00C67AE3">
        <w:t>.</w:t>
      </w:r>
    </w:p>
    <w:p w14:paraId="0E54657D" w14:textId="0EF46064" w:rsidR="00C67AE3" w:rsidRDefault="00C67AE3" w:rsidP="00B42937">
      <w:r>
        <w:t xml:space="preserve">I tried other variations of the spelling of Kuchel but found that only “Kuchel” and </w:t>
      </w:r>
      <w:r w:rsidR="00B42937">
        <w:t>“</w:t>
      </w:r>
      <w:proofErr w:type="spellStart"/>
      <w:r w:rsidR="00B42937" w:rsidRPr="00B42937">
        <w:t>Köchel</w:t>
      </w:r>
      <w:proofErr w:type="spellEnd"/>
      <w:r w:rsidR="00B42937">
        <w:t>” were represented in Germany in 1890. The distribution of the names was most concentrated near Hamburg and in Schleswig-Holstein, and from Thuringia through Saxony to Silesia.</w:t>
      </w:r>
    </w:p>
    <w:p w14:paraId="70E176D5" w14:textId="7EED2874" w:rsidR="00D805C2" w:rsidRDefault="00B42937" w:rsidP="00B74726">
      <w:pPr>
        <w:jc w:val="both"/>
      </w:pPr>
      <w:r w:rsidRPr="00B42937">
        <w:rPr>
          <w:noProof/>
        </w:rPr>
        <w:lastRenderedPageBreak/>
        <w:drawing>
          <wp:inline distT="0" distB="0" distL="0" distR="0" wp14:anchorId="6B35D5A9" wp14:editId="51E14D9C">
            <wp:extent cx="5731510" cy="2547620"/>
            <wp:effectExtent l="0" t="0" r="2540" b="5080"/>
            <wp:docPr id="81648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87410" name=""/>
                    <pic:cNvPicPr/>
                  </pic:nvPicPr>
                  <pic:blipFill>
                    <a:blip r:embed="rId50"/>
                    <a:stretch>
                      <a:fillRect/>
                    </a:stretch>
                  </pic:blipFill>
                  <pic:spPr>
                    <a:xfrm>
                      <a:off x="0" y="0"/>
                      <a:ext cx="5731510" cy="2547620"/>
                    </a:xfrm>
                    <a:prstGeom prst="rect">
                      <a:avLst/>
                    </a:prstGeom>
                  </pic:spPr>
                </pic:pic>
              </a:graphicData>
            </a:graphic>
          </wp:inline>
        </w:drawing>
      </w:r>
    </w:p>
    <w:p w14:paraId="6DD3415B" w14:textId="1294063C" w:rsidR="00B74726" w:rsidRDefault="00F420D1" w:rsidP="00F420D1">
      <w:pPr>
        <w:jc w:val="both"/>
      </w:pPr>
      <w:r>
        <w:t xml:space="preserve">According to </w:t>
      </w:r>
      <w:proofErr w:type="spellStart"/>
      <w:r>
        <w:t>familysearch</w:t>
      </w:r>
      <w:proofErr w:type="spellEnd"/>
      <w:r>
        <w:t xml:space="preserve">, their Family Tree contains 290 in Germany, 257 in Australia and 178 in the United States. So, proportionately, </w:t>
      </w:r>
      <w:proofErr w:type="spellStart"/>
      <w:r>
        <w:t>Kuchels</w:t>
      </w:r>
      <w:proofErr w:type="spellEnd"/>
      <w:r>
        <w:t xml:space="preserve"> are over-represented in Australia.</w:t>
      </w:r>
    </w:p>
    <w:p w14:paraId="2602856F" w14:textId="223A59E1" w:rsidR="00ED38F1" w:rsidRDefault="00ED38F1" w:rsidP="00ED38F1">
      <w:pPr>
        <w:pStyle w:val="Heading2"/>
      </w:pPr>
      <w:r>
        <w:t>DNA testing</w:t>
      </w:r>
    </w:p>
    <w:p w14:paraId="389011DA" w14:textId="54C17AF3" w:rsidR="00ED38F1" w:rsidRDefault="00C060F4">
      <w:r>
        <w:t>I undertook DNA testing through Ancestry.com</w:t>
      </w:r>
      <w:r w:rsidR="00ED38F1">
        <w:t>, which has the largest database of the DNA testing companies</w:t>
      </w:r>
      <w:r>
        <w:t xml:space="preserve">. </w:t>
      </w:r>
      <w:r w:rsidR="00ED38F1">
        <w:t xml:space="preserve">I am currently not subscribing to Ancestry.com so </w:t>
      </w:r>
      <w:r w:rsidR="0090035B">
        <w:t xml:space="preserve">currently I am </w:t>
      </w:r>
      <w:r w:rsidR="00ED38F1">
        <w:t xml:space="preserve">not able to access a number of </w:t>
      </w:r>
      <w:r w:rsidR="002424C9">
        <w:t xml:space="preserve">valuable </w:t>
      </w:r>
      <w:r w:rsidR="00ED38F1">
        <w:t>resources on that site</w:t>
      </w:r>
      <w:r w:rsidR="002424C9">
        <w:t xml:space="preserve">. However, they keep offering me hints to tempt me to resubscribe. </w:t>
      </w:r>
      <w:r w:rsidR="0090035B">
        <w:t>And I will</w:t>
      </w:r>
      <w:r w:rsidR="00E65D85">
        <w:t xml:space="preserve"> … eventually</w:t>
      </w:r>
      <w:r w:rsidR="0090035B">
        <w:t xml:space="preserve">. Currently I am </w:t>
      </w:r>
      <w:r w:rsidR="00EB4866">
        <w:t xml:space="preserve">too </w:t>
      </w:r>
      <w:r w:rsidR="0090035B">
        <w:t xml:space="preserve">busy sorting my </w:t>
      </w:r>
      <w:proofErr w:type="spellStart"/>
      <w:r w:rsidR="0090035B">
        <w:t>MyHeritage</w:t>
      </w:r>
      <w:proofErr w:type="spellEnd"/>
      <w:r w:rsidR="0090035B">
        <w:t xml:space="preserve"> matches</w:t>
      </w:r>
      <w:r w:rsidR="00EB4866">
        <w:t xml:space="preserve"> so I don’t have sufficient time to look at Ancestry.com as well</w:t>
      </w:r>
      <w:r w:rsidR="0090035B">
        <w:t>.</w:t>
      </w:r>
    </w:p>
    <w:p w14:paraId="0F1B41A8" w14:textId="48861E56" w:rsidR="00A43AE1" w:rsidRDefault="00C060F4">
      <w:r>
        <w:t xml:space="preserve">I have uploaded my results for free to the sites </w:t>
      </w:r>
      <w:proofErr w:type="spellStart"/>
      <w:r>
        <w:t>MyHeritage</w:t>
      </w:r>
      <w:proofErr w:type="spellEnd"/>
      <w:r>
        <w:t xml:space="preserve">, </w:t>
      </w:r>
      <w:proofErr w:type="spellStart"/>
      <w:r>
        <w:t>Gedmatch</w:t>
      </w:r>
      <w:proofErr w:type="spellEnd"/>
      <w:r>
        <w:t xml:space="preserve"> and </w:t>
      </w:r>
      <w:proofErr w:type="spellStart"/>
      <w:r>
        <w:t>FamilyTreeDNA</w:t>
      </w:r>
      <w:proofErr w:type="spellEnd"/>
      <w:r>
        <w:t xml:space="preserve">, thus getting many more matches. My personal experience is that my closer matches, largely in Australia, are concentrated in Ancestry and that </w:t>
      </w:r>
      <w:proofErr w:type="spellStart"/>
      <w:r>
        <w:t>MyHeritage</w:t>
      </w:r>
      <w:proofErr w:type="spellEnd"/>
      <w:r>
        <w:t xml:space="preserve"> supplies matches to my more distant relations, spread throughout the world and descendants of my German and Eastern European ancestors.</w:t>
      </w:r>
      <w:r w:rsidR="00ED38F1">
        <w:t xml:space="preserve"> </w:t>
      </w:r>
      <w:r w:rsidR="002424C9">
        <w:t xml:space="preserve">The location of my DNA matches on </w:t>
      </w:r>
      <w:proofErr w:type="spellStart"/>
      <w:r w:rsidR="002424C9">
        <w:t>MyHeritage</w:t>
      </w:r>
      <w:proofErr w:type="spellEnd"/>
      <w:r w:rsidR="002424C9">
        <w:t xml:space="preserve"> is:</w:t>
      </w:r>
    </w:p>
    <w:p w14:paraId="1C69D41F" w14:textId="0509A7BC" w:rsidR="002424C9" w:rsidRDefault="002424C9" w:rsidP="004579F4">
      <w:pPr>
        <w:jc w:val="center"/>
      </w:pPr>
      <w:r w:rsidRPr="002424C9">
        <w:rPr>
          <w:noProof/>
        </w:rPr>
        <w:lastRenderedPageBreak/>
        <w:drawing>
          <wp:inline distT="0" distB="0" distL="0" distR="0" wp14:anchorId="5E747CAF" wp14:editId="35E037EA">
            <wp:extent cx="2457793" cy="4448796"/>
            <wp:effectExtent l="0" t="0" r="0" b="9525"/>
            <wp:docPr id="2055926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26866" name=""/>
                    <pic:cNvPicPr/>
                  </pic:nvPicPr>
                  <pic:blipFill>
                    <a:blip r:embed="rId51"/>
                    <a:stretch>
                      <a:fillRect/>
                    </a:stretch>
                  </pic:blipFill>
                  <pic:spPr>
                    <a:xfrm>
                      <a:off x="0" y="0"/>
                      <a:ext cx="2457793" cy="4448796"/>
                    </a:xfrm>
                    <a:prstGeom prst="rect">
                      <a:avLst/>
                    </a:prstGeom>
                  </pic:spPr>
                </pic:pic>
              </a:graphicData>
            </a:graphic>
          </wp:inline>
        </w:drawing>
      </w:r>
    </w:p>
    <w:p w14:paraId="0256A92A" w14:textId="113A3EE5" w:rsidR="002424C9" w:rsidRDefault="002424C9">
      <w:r>
        <w:t xml:space="preserve">Further down, </w:t>
      </w:r>
      <w:r w:rsidR="00E42F06">
        <w:t>there are many interesting countries including Czechia with 71, Ukraine 40 and Brazil 10.</w:t>
      </w:r>
    </w:p>
    <w:p w14:paraId="774CB6F4" w14:textId="77777777" w:rsidR="00E65D85" w:rsidRDefault="00E65D85" w:rsidP="00E65D85">
      <w:pPr>
        <w:pStyle w:val="Heading2"/>
      </w:pPr>
      <w:r>
        <w:t>Resources suggested by others</w:t>
      </w:r>
    </w:p>
    <w:p w14:paraId="55139C69" w14:textId="77777777" w:rsidR="00E65D85" w:rsidRDefault="00E65D85" w:rsidP="00E65D85">
      <w:r>
        <w:t>Ian Simon kindly suggested the point that other people's research would use other resources depending on their origins, and provided a list of other sites he regularly uses:</w:t>
      </w:r>
    </w:p>
    <w:p w14:paraId="6C644607" w14:textId="77777777" w:rsidR="00E65D85" w:rsidRDefault="00E65D85" w:rsidP="00E65D85">
      <w:pPr>
        <w:pStyle w:val="ListParagraph"/>
        <w:numPr>
          <w:ilvl w:val="0"/>
          <w:numId w:val="6"/>
        </w:numPr>
      </w:pPr>
      <w:proofErr w:type="spellStart"/>
      <w:r>
        <w:t>openstreetmap</w:t>
      </w:r>
      <w:proofErr w:type="spellEnd"/>
      <w:r>
        <w:t xml:space="preserve"> - much clearer than Google maps, also includes house numbers – very useful in Poland.</w:t>
      </w:r>
    </w:p>
    <w:p w14:paraId="5DDF6B3C" w14:textId="53439030" w:rsidR="00E65D85" w:rsidRDefault="00E65D85" w:rsidP="00E65D85">
      <w:pPr>
        <w:pStyle w:val="ListParagraph"/>
        <w:numPr>
          <w:ilvl w:val="0"/>
          <w:numId w:val="6"/>
        </w:numPr>
      </w:pPr>
      <w:r>
        <w:t>Polish postcards – he finds the best way is to go to a town</w:t>
      </w:r>
      <w:r>
        <w:t xml:space="preserve"> he has</w:t>
      </w:r>
      <w:r>
        <w:t xml:space="preserve"> researched and then use the map to move around - https://polska-org.pl/504936,Dzierzkowice.html.</w:t>
      </w:r>
    </w:p>
    <w:p w14:paraId="5F21BDD4" w14:textId="77777777" w:rsidR="00E65D85" w:rsidRDefault="00E65D85" w:rsidP="00E65D85">
      <w:pPr>
        <w:pStyle w:val="ListParagraph"/>
        <w:numPr>
          <w:ilvl w:val="0"/>
          <w:numId w:val="6"/>
        </w:numPr>
      </w:pPr>
      <w:r>
        <w:t xml:space="preserve">Google maps for </w:t>
      </w:r>
      <w:proofErr w:type="spellStart"/>
      <w:r>
        <w:t>streetview</w:t>
      </w:r>
      <w:proofErr w:type="spellEnd"/>
      <w:r>
        <w:t xml:space="preserve"> - where available in Germany (coverage limited) but is very useful in Poland</w:t>
      </w:r>
    </w:p>
    <w:p w14:paraId="2C7C5079" w14:textId="77777777" w:rsidR="00E65D85" w:rsidRDefault="00E65D85" w:rsidP="00E65D85">
      <w:pPr>
        <w:pStyle w:val="ListParagraph"/>
        <w:numPr>
          <w:ilvl w:val="0"/>
          <w:numId w:val="6"/>
        </w:numPr>
      </w:pPr>
      <w:proofErr w:type="spellStart"/>
      <w:r>
        <w:t>Archion</w:t>
      </w:r>
      <w:proofErr w:type="spellEnd"/>
      <w:r>
        <w:t xml:space="preserve"> and matricula - Ian has not used these sites yet but has to now there are records of interest.</w:t>
      </w:r>
    </w:p>
    <w:p w14:paraId="3827FF5C" w14:textId="77777777" w:rsidR="00E65D85" w:rsidRPr="00AD416F" w:rsidRDefault="00E65D85" w:rsidP="00E65D85">
      <w:pPr>
        <w:pStyle w:val="ListParagraph"/>
        <w:numPr>
          <w:ilvl w:val="0"/>
          <w:numId w:val="6"/>
        </w:numPr>
      </w:pPr>
      <w:r>
        <w:t xml:space="preserve">Also </w:t>
      </w:r>
      <w:proofErr w:type="spellStart"/>
      <w:r>
        <w:t>familysearch</w:t>
      </w:r>
      <w:proofErr w:type="spellEnd"/>
      <w:r>
        <w:t xml:space="preserve">, </w:t>
      </w:r>
      <w:proofErr w:type="spellStart"/>
      <w:r>
        <w:t>MyHeritage</w:t>
      </w:r>
      <w:proofErr w:type="spellEnd"/>
      <w:r>
        <w:t xml:space="preserve"> and Ancestry.</w:t>
      </w:r>
    </w:p>
    <w:p w14:paraId="718CBDE9" w14:textId="3F5E7580" w:rsidR="003A7246" w:rsidRDefault="003A7246" w:rsidP="003A7246">
      <w:pPr>
        <w:pStyle w:val="Heading2"/>
      </w:pPr>
      <w:r>
        <w:t>Points to reiterate</w:t>
      </w:r>
    </w:p>
    <w:p w14:paraId="1E281CCA" w14:textId="77777777" w:rsidR="00FF19E1" w:rsidRPr="00FF19E1" w:rsidRDefault="00FF19E1" w:rsidP="00FF19E1">
      <w:pPr>
        <w:numPr>
          <w:ilvl w:val="0"/>
          <w:numId w:val="2"/>
        </w:numPr>
      </w:pPr>
      <w:r w:rsidRPr="00FF19E1">
        <w:t>You cannot rely 100% on transcriptions, even ones in English;</w:t>
      </w:r>
    </w:p>
    <w:p w14:paraId="03E53DAA" w14:textId="77777777" w:rsidR="00FF19E1" w:rsidRPr="00FF19E1" w:rsidRDefault="00FF19E1" w:rsidP="00FF19E1">
      <w:pPr>
        <w:numPr>
          <w:ilvl w:val="0"/>
          <w:numId w:val="2"/>
        </w:numPr>
      </w:pPr>
      <w:r w:rsidRPr="00FF19E1">
        <w:lastRenderedPageBreak/>
        <w:t>newspapers were no more accurate then than they are now;</w:t>
      </w:r>
    </w:p>
    <w:p w14:paraId="0C7B52CA" w14:textId="77777777" w:rsidR="00FF19E1" w:rsidRPr="00FF19E1" w:rsidRDefault="00FF19E1" w:rsidP="00FF19E1">
      <w:pPr>
        <w:numPr>
          <w:ilvl w:val="0"/>
          <w:numId w:val="2"/>
        </w:numPr>
      </w:pPr>
      <w:r w:rsidRPr="00FF19E1">
        <w:t>save your online findings on your computer immediately;</w:t>
      </w:r>
    </w:p>
    <w:p w14:paraId="7223D36A" w14:textId="77777777" w:rsidR="00FF19E1" w:rsidRPr="00FF19E1" w:rsidRDefault="00FF19E1" w:rsidP="00FF19E1">
      <w:pPr>
        <w:numPr>
          <w:ilvl w:val="0"/>
          <w:numId w:val="2"/>
        </w:numPr>
      </w:pPr>
      <w:r w:rsidRPr="00FF19E1">
        <w:t xml:space="preserve">Google Translate and </w:t>
      </w:r>
      <w:proofErr w:type="spellStart"/>
      <w:r w:rsidRPr="00FF19E1">
        <w:t>DeepL</w:t>
      </w:r>
      <w:proofErr w:type="spellEnd"/>
      <w:r w:rsidRPr="00FF19E1">
        <w:t xml:space="preserve"> are useful but results may be improved using AI;</w:t>
      </w:r>
    </w:p>
    <w:p w14:paraId="63728703" w14:textId="1173AD4C" w:rsidR="00FF19E1" w:rsidRDefault="00FF19E1" w:rsidP="00FF19E1">
      <w:pPr>
        <w:numPr>
          <w:ilvl w:val="0"/>
          <w:numId w:val="2"/>
        </w:numPr>
      </w:pPr>
      <w:r>
        <w:t>u</w:t>
      </w:r>
      <w:r w:rsidRPr="00FF19E1">
        <w:t>pload your DNA results to all free sites to increase the number of matches;</w:t>
      </w:r>
      <w:r w:rsidR="00F420D1">
        <w:t xml:space="preserve"> and</w:t>
      </w:r>
    </w:p>
    <w:p w14:paraId="369AAD13" w14:textId="2ED79AD5" w:rsidR="00F420D1" w:rsidRPr="00FF19E1" w:rsidRDefault="00F420D1" w:rsidP="00FF19E1">
      <w:pPr>
        <w:numPr>
          <w:ilvl w:val="0"/>
          <w:numId w:val="2"/>
        </w:numPr>
      </w:pPr>
      <w:r>
        <w:t>don’t be upset with variations of spellings.</w:t>
      </w:r>
    </w:p>
    <w:p w14:paraId="27DBDC12" w14:textId="61646A11" w:rsidR="003A7246" w:rsidRDefault="00D805C2" w:rsidP="003A7246">
      <w:pPr>
        <w:pStyle w:val="Heading2"/>
      </w:pPr>
      <w:r>
        <w:t>Where to find these res</w:t>
      </w:r>
      <w:r w:rsidR="003A7246">
        <w:t>ources</w:t>
      </w:r>
    </w:p>
    <w:p w14:paraId="34D5B448" w14:textId="77777777" w:rsidR="00717609" w:rsidRPr="00717609" w:rsidRDefault="00717609" w:rsidP="00717609">
      <w:hyperlink r:id="rId52" w:history="1">
        <w:r w:rsidRPr="00717609">
          <w:rPr>
            <w:rStyle w:val="Hyperlink"/>
          </w:rPr>
          <w:t>https://www.genealogysa.org.au/resources/online-database-search</w:t>
        </w:r>
      </w:hyperlink>
    </w:p>
    <w:p w14:paraId="0572053A" w14:textId="77777777" w:rsidR="00717609" w:rsidRPr="00717609" w:rsidRDefault="00717609" w:rsidP="00717609">
      <w:hyperlink r:id="rId53" w:history="1">
        <w:r w:rsidRPr="00717609">
          <w:rPr>
            <w:rStyle w:val="Hyperlink"/>
          </w:rPr>
          <w:t>https://trove.nla.gov.au</w:t>
        </w:r>
      </w:hyperlink>
    </w:p>
    <w:p w14:paraId="023F3819" w14:textId="77777777" w:rsidR="00717609" w:rsidRPr="00717609" w:rsidRDefault="00717609" w:rsidP="00717609">
      <w:hyperlink r:id="rId54" w:history="1">
        <w:r w:rsidRPr="00717609">
          <w:rPr>
            <w:rStyle w:val="Hyperlink"/>
          </w:rPr>
          <w:t>https://translate.google.com.au/?sl=de&amp;tl=en&amp;op=translate</w:t>
        </w:r>
      </w:hyperlink>
    </w:p>
    <w:p w14:paraId="4E57C922" w14:textId="77777777" w:rsidR="00717609" w:rsidRPr="00717609" w:rsidRDefault="00717609" w:rsidP="00717609">
      <w:hyperlink r:id="rId55" w:history="1">
        <w:r w:rsidRPr="00717609">
          <w:rPr>
            <w:rStyle w:val="Hyperlink"/>
          </w:rPr>
          <w:t>https://www.deepl.com/en/translator</w:t>
        </w:r>
      </w:hyperlink>
    </w:p>
    <w:p w14:paraId="18CC0415" w14:textId="77777777" w:rsidR="00717609" w:rsidRPr="00717609" w:rsidRDefault="00717609" w:rsidP="00717609">
      <w:hyperlink r:id="rId56" w:history="1">
        <w:r w:rsidRPr="00717609">
          <w:rPr>
            <w:rStyle w:val="Hyperlink"/>
          </w:rPr>
          <w:t>https://www.wordmine.info/</w:t>
        </w:r>
      </w:hyperlink>
    </w:p>
    <w:p w14:paraId="65C5653B" w14:textId="77777777" w:rsidR="00717609" w:rsidRPr="00717609" w:rsidRDefault="00717609" w:rsidP="00717609">
      <w:hyperlink r:id="rId57" w:history="1">
        <w:r w:rsidRPr="00717609">
          <w:rPr>
            <w:rStyle w:val="Hyperlink"/>
          </w:rPr>
          <w:t>https://familytreewebinars.com/webinar-library</w:t>
        </w:r>
      </w:hyperlink>
      <w:hyperlink r:id="rId58" w:history="1">
        <w:r w:rsidRPr="00717609">
          <w:rPr>
            <w:rStyle w:val="Hyperlink"/>
          </w:rPr>
          <w:t>/</w:t>
        </w:r>
      </w:hyperlink>
    </w:p>
    <w:p w14:paraId="60C96CD6" w14:textId="1B159FF6" w:rsidR="00717609" w:rsidRDefault="00717609" w:rsidP="00717609">
      <w:hyperlink r:id="rId59" w:history="1">
        <w:r w:rsidRPr="00717609">
          <w:rPr>
            <w:rStyle w:val="Hyperlink"/>
          </w:rPr>
          <w:t>https://www.meyersgaz.org/</w:t>
        </w:r>
      </w:hyperlink>
    </w:p>
    <w:p w14:paraId="2A6136DE" w14:textId="77777777" w:rsidR="00717609" w:rsidRPr="00717609" w:rsidRDefault="00717609" w:rsidP="00717609">
      <w:hyperlink r:id="rId60" w:history="1">
        <w:r w:rsidRPr="00717609">
          <w:rPr>
            <w:rStyle w:val="Hyperlink"/>
          </w:rPr>
          <w:t>http://www.kartenmeister.com/preview/databaseuwe.asp</w:t>
        </w:r>
      </w:hyperlink>
    </w:p>
    <w:p w14:paraId="330DE01C" w14:textId="4AC18F64" w:rsidR="003A7246" w:rsidRDefault="00717609">
      <w:hyperlink r:id="rId61" w:history="1">
        <w:r w:rsidRPr="00717609">
          <w:rPr>
            <w:rStyle w:val="Hyperlink"/>
          </w:rPr>
          <w:t>https://nvk.genealogy.net</w:t>
        </w:r>
      </w:hyperlink>
    </w:p>
    <w:p w14:paraId="36AD7BB1" w14:textId="67E7E66B" w:rsidR="00E65D85" w:rsidRDefault="00E65D85">
      <w:hyperlink r:id="rId62" w:history="1">
        <w:r w:rsidRPr="00657396">
          <w:rPr>
            <w:rStyle w:val="Hyperlink"/>
          </w:rPr>
          <w:t>https://polska-org.pl/</w:t>
        </w:r>
      </w:hyperlink>
    </w:p>
    <w:p w14:paraId="7537ECEC" w14:textId="77777777" w:rsidR="00AD416F" w:rsidRDefault="00AD416F"/>
    <w:p w14:paraId="37BEE765" w14:textId="77777777" w:rsidR="00AD416F" w:rsidRDefault="00AD416F"/>
    <w:p w14:paraId="353D9214" w14:textId="77777777" w:rsidR="00717609" w:rsidRDefault="00717609"/>
    <w:sectPr w:rsidR="00717609">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C5C23" w14:textId="77777777" w:rsidR="000D7799" w:rsidRDefault="000D7799" w:rsidP="000B3D52">
      <w:pPr>
        <w:spacing w:after="0" w:line="240" w:lineRule="auto"/>
      </w:pPr>
      <w:r>
        <w:separator/>
      </w:r>
    </w:p>
  </w:endnote>
  <w:endnote w:type="continuationSeparator" w:id="0">
    <w:p w14:paraId="73385F1A" w14:textId="77777777" w:rsidR="000D7799" w:rsidRDefault="000D7799" w:rsidP="000B3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8FDB7" w14:textId="77777777" w:rsidR="00CD421C" w:rsidRDefault="00CD4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077408"/>
      <w:docPartObj>
        <w:docPartGallery w:val="Page Numbers (Bottom of Page)"/>
        <w:docPartUnique/>
      </w:docPartObj>
    </w:sdtPr>
    <w:sdtEndPr>
      <w:rPr>
        <w:noProof/>
      </w:rPr>
    </w:sdtEndPr>
    <w:sdtContent>
      <w:p w14:paraId="067B79FA" w14:textId="768684C0" w:rsidR="00364673" w:rsidRDefault="003646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7CE077" w14:textId="77777777" w:rsidR="000B3D52" w:rsidRDefault="000B3D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0DF19" w14:textId="77777777" w:rsidR="00CD421C" w:rsidRDefault="00CD4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551FE" w14:textId="77777777" w:rsidR="000D7799" w:rsidRDefault="000D7799" w:rsidP="000B3D52">
      <w:pPr>
        <w:spacing w:after="0" w:line="240" w:lineRule="auto"/>
      </w:pPr>
      <w:r>
        <w:separator/>
      </w:r>
    </w:p>
  </w:footnote>
  <w:footnote w:type="continuationSeparator" w:id="0">
    <w:p w14:paraId="58BD1F85" w14:textId="77777777" w:rsidR="000D7799" w:rsidRDefault="000D7799" w:rsidP="000B3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9412" w14:textId="77777777" w:rsidR="00CD421C" w:rsidRDefault="00CD42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4F9EA" w14:textId="72FE17DD" w:rsidR="00CD421C" w:rsidRDefault="00CD42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EA10" w14:textId="77777777" w:rsidR="00CD421C" w:rsidRDefault="00CD42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8258B"/>
    <w:multiLevelType w:val="hybridMultilevel"/>
    <w:tmpl w:val="E724F338"/>
    <w:lvl w:ilvl="0" w:tplc="56A2FEE2">
      <w:start w:val="1"/>
      <w:numFmt w:val="bullet"/>
      <w:lvlText w:val="•"/>
      <w:lvlJc w:val="left"/>
      <w:pPr>
        <w:tabs>
          <w:tab w:val="num" w:pos="720"/>
        </w:tabs>
        <w:ind w:left="720" w:hanging="360"/>
      </w:pPr>
      <w:rPr>
        <w:rFonts w:ascii="Arial" w:hAnsi="Arial" w:hint="default"/>
      </w:rPr>
    </w:lvl>
    <w:lvl w:ilvl="1" w:tplc="D92E4DF4" w:tentative="1">
      <w:start w:val="1"/>
      <w:numFmt w:val="bullet"/>
      <w:lvlText w:val="•"/>
      <w:lvlJc w:val="left"/>
      <w:pPr>
        <w:tabs>
          <w:tab w:val="num" w:pos="1440"/>
        </w:tabs>
        <w:ind w:left="1440" w:hanging="360"/>
      </w:pPr>
      <w:rPr>
        <w:rFonts w:ascii="Arial" w:hAnsi="Arial" w:hint="default"/>
      </w:rPr>
    </w:lvl>
    <w:lvl w:ilvl="2" w:tplc="E78A19FA" w:tentative="1">
      <w:start w:val="1"/>
      <w:numFmt w:val="bullet"/>
      <w:lvlText w:val="•"/>
      <w:lvlJc w:val="left"/>
      <w:pPr>
        <w:tabs>
          <w:tab w:val="num" w:pos="2160"/>
        </w:tabs>
        <w:ind w:left="2160" w:hanging="360"/>
      </w:pPr>
      <w:rPr>
        <w:rFonts w:ascii="Arial" w:hAnsi="Arial" w:hint="default"/>
      </w:rPr>
    </w:lvl>
    <w:lvl w:ilvl="3" w:tplc="F87C4F9C" w:tentative="1">
      <w:start w:val="1"/>
      <w:numFmt w:val="bullet"/>
      <w:lvlText w:val="•"/>
      <w:lvlJc w:val="left"/>
      <w:pPr>
        <w:tabs>
          <w:tab w:val="num" w:pos="2880"/>
        </w:tabs>
        <w:ind w:left="2880" w:hanging="360"/>
      </w:pPr>
      <w:rPr>
        <w:rFonts w:ascii="Arial" w:hAnsi="Arial" w:hint="default"/>
      </w:rPr>
    </w:lvl>
    <w:lvl w:ilvl="4" w:tplc="627240D6" w:tentative="1">
      <w:start w:val="1"/>
      <w:numFmt w:val="bullet"/>
      <w:lvlText w:val="•"/>
      <w:lvlJc w:val="left"/>
      <w:pPr>
        <w:tabs>
          <w:tab w:val="num" w:pos="3600"/>
        </w:tabs>
        <w:ind w:left="3600" w:hanging="360"/>
      </w:pPr>
      <w:rPr>
        <w:rFonts w:ascii="Arial" w:hAnsi="Arial" w:hint="default"/>
      </w:rPr>
    </w:lvl>
    <w:lvl w:ilvl="5" w:tplc="CA387612" w:tentative="1">
      <w:start w:val="1"/>
      <w:numFmt w:val="bullet"/>
      <w:lvlText w:val="•"/>
      <w:lvlJc w:val="left"/>
      <w:pPr>
        <w:tabs>
          <w:tab w:val="num" w:pos="4320"/>
        </w:tabs>
        <w:ind w:left="4320" w:hanging="360"/>
      </w:pPr>
      <w:rPr>
        <w:rFonts w:ascii="Arial" w:hAnsi="Arial" w:hint="default"/>
      </w:rPr>
    </w:lvl>
    <w:lvl w:ilvl="6" w:tplc="F26838EC" w:tentative="1">
      <w:start w:val="1"/>
      <w:numFmt w:val="bullet"/>
      <w:lvlText w:val="•"/>
      <w:lvlJc w:val="left"/>
      <w:pPr>
        <w:tabs>
          <w:tab w:val="num" w:pos="5040"/>
        </w:tabs>
        <w:ind w:left="5040" w:hanging="360"/>
      </w:pPr>
      <w:rPr>
        <w:rFonts w:ascii="Arial" w:hAnsi="Arial" w:hint="default"/>
      </w:rPr>
    </w:lvl>
    <w:lvl w:ilvl="7" w:tplc="433CBCFC" w:tentative="1">
      <w:start w:val="1"/>
      <w:numFmt w:val="bullet"/>
      <w:lvlText w:val="•"/>
      <w:lvlJc w:val="left"/>
      <w:pPr>
        <w:tabs>
          <w:tab w:val="num" w:pos="5760"/>
        </w:tabs>
        <w:ind w:left="5760" w:hanging="360"/>
      </w:pPr>
      <w:rPr>
        <w:rFonts w:ascii="Arial" w:hAnsi="Arial" w:hint="default"/>
      </w:rPr>
    </w:lvl>
    <w:lvl w:ilvl="8" w:tplc="8138A1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E850CE"/>
    <w:multiLevelType w:val="hybridMultilevel"/>
    <w:tmpl w:val="7DE08A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CCE759F"/>
    <w:multiLevelType w:val="hybridMultilevel"/>
    <w:tmpl w:val="31DE7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53930D5"/>
    <w:multiLevelType w:val="hybridMultilevel"/>
    <w:tmpl w:val="8B827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3840023"/>
    <w:multiLevelType w:val="hybridMultilevel"/>
    <w:tmpl w:val="D7964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B3453C"/>
    <w:multiLevelType w:val="multilevel"/>
    <w:tmpl w:val="BD86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4562680">
    <w:abstractNumId w:val="2"/>
  </w:num>
  <w:num w:numId="2" w16cid:durableId="457796675">
    <w:abstractNumId w:val="0"/>
  </w:num>
  <w:num w:numId="3" w16cid:durableId="138575048">
    <w:abstractNumId w:val="4"/>
  </w:num>
  <w:num w:numId="4" w16cid:durableId="94862579">
    <w:abstractNumId w:val="1"/>
  </w:num>
  <w:num w:numId="5" w16cid:durableId="303704882">
    <w:abstractNumId w:val="5"/>
  </w:num>
  <w:num w:numId="6" w16cid:durableId="679625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06B"/>
    <w:rsid w:val="00004FFA"/>
    <w:rsid w:val="00014219"/>
    <w:rsid w:val="00081EA7"/>
    <w:rsid w:val="00090154"/>
    <w:rsid w:val="00097EBC"/>
    <w:rsid w:val="000B3D52"/>
    <w:rsid w:val="000C4638"/>
    <w:rsid w:val="000D7799"/>
    <w:rsid w:val="00130D1C"/>
    <w:rsid w:val="00133CF9"/>
    <w:rsid w:val="0018106B"/>
    <w:rsid w:val="001D70E3"/>
    <w:rsid w:val="00203EDE"/>
    <w:rsid w:val="002424C9"/>
    <w:rsid w:val="0024533C"/>
    <w:rsid w:val="00250F2A"/>
    <w:rsid w:val="00294354"/>
    <w:rsid w:val="002C3E0F"/>
    <w:rsid w:val="003156A5"/>
    <w:rsid w:val="00320B2B"/>
    <w:rsid w:val="0033053B"/>
    <w:rsid w:val="0034508B"/>
    <w:rsid w:val="00364673"/>
    <w:rsid w:val="00376945"/>
    <w:rsid w:val="00393314"/>
    <w:rsid w:val="003A7246"/>
    <w:rsid w:val="003E31AF"/>
    <w:rsid w:val="003F5F44"/>
    <w:rsid w:val="00440F82"/>
    <w:rsid w:val="004579F4"/>
    <w:rsid w:val="00462D06"/>
    <w:rsid w:val="004E6AA5"/>
    <w:rsid w:val="00577859"/>
    <w:rsid w:val="0058775B"/>
    <w:rsid w:val="005A2CE2"/>
    <w:rsid w:val="005C43A5"/>
    <w:rsid w:val="00600CEB"/>
    <w:rsid w:val="006059D8"/>
    <w:rsid w:val="006972D3"/>
    <w:rsid w:val="006D10AB"/>
    <w:rsid w:val="006F3D53"/>
    <w:rsid w:val="00704DAD"/>
    <w:rsid w:val="00711481"/>
    <w:rsid w:val="00715A3D"/>
    <w:rsid w:val="00717609"/>
    <w:rsid w:val="007304FB"/>
    <w:rsid w:val="007A3014"/>
    <w:rsid w:val="007C265C"/>
    <w:rsid w:val="00811785"/>
    <w:rsid w:val="008470E5"/>
    <w:rsid w:val="00891A67"/>
    <w:rsid w:val="008A0770"/>
    <w:rsid w:val="0090035B"/>
    <w:rsid w:val="009468C1"/>
    <w:rsid w:val="009C1D81"/>
    <w:rsid w:val="00A301F9"/>
    <w:rsid w:val="00A43AE1"/>
    <w:rsid w:val="00A90A91"/>
    <w:rsid w:val="00AD416F"/>
    <w:rsid w:val="00B42937"/>
    <w:rsid w:val="00B5095D"/>
    <w:rsid w:val="00B558BF"/>
    <w:rsid w:val="00B74726"/>
    <w:rsid w:val="00B86A28"/>
    <w:rsid w:val="00BD05D8"/>
    <w:rsid w:val="00C0580E"/>
    <w:rsid w:val="00C060F4"/>
    <w:rsid w:val="00C156DD"/>
    <w:rsid w:val="00C67AE3"/>
    <w:rsid w:val="00C82B7C"/>
    <w:rsid w:val="00CA0A2D"/>
    <w:rsid w:val="00CD391D"/>
    <w:rsid w:val="00CD421C"/>
    <w:rsid w:val="00CF0F93"/>
    <w:rsid w:val="00D41F36"/>
    <w:rsid w:val="00D45178"/>
    <w:rsid w:val="00D53921"/>
    <w:rsid w:val="00D7667B"/>
    <w:rsid w:val="00D76D0A"/>
    <w:rsid w:val="00D805C2"/>
    <w:rsid w:val="00D80B61"/>
    <w:rsid w:val="00D87C1E"/>
    <w:rsid w:val="00E23EFE"/>
    <w:rsid w:val="00E42F06"/>
    <w:rsid w:val="00E65D85"/>
    <w:rsid w:val="00EB4866"/>
    <w:rsid w:val="00EB59D1"/>
    <w:rsid w:val="00EC3AE4"/>
    <w:rsid w:val="00ED38F1"/>
    <w:rsid w:val="00EE6AA8"/>
    <w:rsid w:val="00F420D1"/>
    <w:rsid w:val="00F6287C"/>
    <w:rsid w:val="00F77ED9"/>
    <w:rsid w:val="00F81274"/>
    <w:rsid w:val="00F86EE0"/>
    <w:rsid w:val="00FB1A90"/>
    <w:rsid w:val="00FC4B1C"/>
    <w:rsid w:val="00FD062D"/>
    <w:rsid w:val="00FD67EF"/>
    <w:rsid w:val="00FE1534"/>
    <w:rsid w:val="00FE57A4"/>
    <w:rsid w:val="00FF19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C0D87"/>
  <w15:chartTrackingRefBased/>
  <w15:docId w15:val="{3D36E35E-A3EF-4656-B71E-B979549F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10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810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10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10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10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10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10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10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10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0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810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10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10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10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10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10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10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106B"/>
    <w:rPr>
      <w:rFonts w:eastAsiaTheme="majorEastAsia" w:cstheme="majorBidi"/>
      <w:color w:val="272727" w:themeColor="text1" w:themeTint="D8"/>
    </w:rPr>
  </w:style>
  <w:style w:type="paragraph" w:styleId="Title">
    <w:name w:val="Title"/>
    <w:basedOn w:val="Normal"/>
    <w:next w:val="Normal"/>
    <w:link w:val="TitleChar"/>
    <w:uiPriority w:val="10"/>
    <w:qFormat/>
    <w:rsid w:val="001810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10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10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10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106B"/>
    <w:pPr>
      <w:spacing w:before="160"/>
      <w:jc w:val="center"/>
    </w:pPr>
    <w:rPr>
      <w:i/>
      <w:iCs/>
      <w:color w:val="404040" w:themeColor="text1" w:themeTint="BF"/>
    </w:rPr>
  </w:style>
  <w:style w:type="character" w:customStyle="1" w:styleId="QuoteChar">
    <w:name w:val="Quote Char"/>
    <w:basedOn w:val="DefaultParagraphFont"/>
    <w:link w:val="Quote"/>
    <w:uiPriority w:val="29"/>
    <w:rsid w:val="0018106B"/>
    <w:rPr>
      <w:i/>
      <w:iCs/>
      <w:color w:val="404040" w:themeColor="text1" w:themeTint="BF"/>
    </w:rPr>
  </w:style>
  <w:style w:type="paragraph" w:styleId="ListParagraph">
    <w:name w:val="List Paragraph"/>
    <w:basedOn w:val="Normal"/>
    <w:uiPriority w:val="34"/>
    <w:qFormat/>
    <w:rsid w:val="0018106B"/>
    <w:pPr>
      <w:ind w:left="720"/>
      <w:contextualSpacing/>
    </w:pPr>
  </w:style>
  <w:style w:type="character" w:styleId="IntenseEmphasis">
    <w:name w:val="Intense Emphasis"/>
    <w:basedOn w:val="DefaultParagraphFont"/>
    <w:uiPriority w:val="21"/>
    <w:qFormat/>
    <w:rsid w:val="0018106B"/>
    <w:rPr>
      <w:i/>
      <w:iCs/>
      <w:color w:val="0F4761" w:themeColor="accent1" w:themeShade="BF"/>
    </w:rPr>
  </w:style>
  <w:style w:type="paragraph" w:styleId="IntenseQuote">
    <w:name w:val="Intense Quote"/>
    <w:basedOn w:val="Normal"/>
    <w:next w:val="Normal"/>
    <w:link w:val="IntenseQuoteChar"/>
    <w:uiPriority w:val="30"/>
    <w:qFormat/>
    <w:rsid w:val="001810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106B"/>
    <w:rPr>
      <w:i/>
      <w:iCs/>
      <w:color w:val="0F4761" w:themeColor="accent1" w:themeShade="BF"/>
    </w:rPr>
  </w:style>
  <w:style w:type="character" w:styleId="IntenseReference">
    <w:name w:val="Intense Reference"/>
    <w:basedOn w:val="DefaultParagraphFont"/>
    <w:uiPriority w:val="32"/>
    <w:qFormat/>
    <w:rsid w:val="0018106B"/>
    <w:rPr>
      <w:b/>
      <w:bCs/>
      <w:smallCaps/>
      <w:color w:val="0F4761" w:themeColor="accent1" w:themeShade="BF"/>
      <w:spacing w:val="5"/>
    </w:rPr>
  </w:style>
  <w:style w:type="character" w:styleId="Hyperlink">
    <w:name w:val="Hyperlink"/>
    <w:basedOn w:val="DefaultParagraphFont"/>
    <w:uiPriority w:val="99"/>
    <w:unhideWhenUsed/>
    <w:rsid w:val="0018106B"/>
    <w:rPr>
      <w:color w:val="467886" w:themeColor="hyperlink"/>
      <w:u w:val="single"/>
    </w:rPr>
  </w:style>
  <w:style w:type="character" w:styleId="UnresolvedMention">
    <w:name w:val="Unresolved Mention"/>
    <w:basedOn w:val="DefaultParagraphFont"/>
    <w:uiPriority w:val="99"/>
    <w:semiHidden/>
    <w:unhideWhenUsed/>
    <w:rsid w:val="0018106B"/>
    <w:rPr>
      <w:color w:val="605E5C"/>
      <w:shd w:val="clear" w:color="auto" w:fill="E1DFDD"/>
    </w:rPr>
  </w:style>
  <w:style w:type="paragraph" w:styleId="Header">
    <w:name w:val="header"/>
    <w:basedOn w:val="Normal"/>
    <w:link w:val="HeaderChar"/>
    <w:uiPriority w:val="99"/>
    <w:unhideWhenUsed/>
    <w:rsid w:val="000B3D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D52"/>
  </w:style>
  <w:style w:type="paragraph" w:styleId="Footer">
    <w:name w:val="footer"/>
    <w:basedOn w:val="Normal"/>
    <w:link w:val="FooterChar"/>
    <w:uiPriority w:val="99"/>
    <w:unhideWhenUsed/>
    <w:rsid w:val="000B3D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13383">
      <w:bodyDiv w:val="1"/>
      <w:marLeft w:val="0"/>
      <w:marRight w:val="0"/>
      <w:marTop w:val="0"/>
      <w:marBottom w:val="0"/>
      <w:divBdr>
        <w:top w:val="none" w:sz="0" w:space="0" w:color="auto"/>
        <w:left w:val="none" w:sz="0" w:space="0" w:color="auto"/>
        <w:bottom w:val="none" w:sz="0" w:space="0" w:color="auto"/>
        <w:right w:val="none" w:sz="0" w:space="0" w:color="auto"/>
      </w:divBdr>
    </w:div>
    <w:div w:id="693262973">
      <w:bodyDiv w:val="1"/>
      <w:marLeft w:val="0"/>
      <w:marRight w:val="0"/>
      <w:marTop w:val="0"/>
      <w:marBottom w:val="0"/>
      <w:divBdr>
        <w:top w:val="none" w:sz="0" w:space="0" w:color="auto"/>
        <w:left w:val="none" w:sz="0" w:space="0" w:color="auto"/>
        <w:bottom w:val="none" w:sz="0" w:space="0" w:color="auto"/>
        <w:right w:val="none" w:sz="0" w:space="0" w:color="auto"/>
      </w:divBdr>
      <w:divsChild>
        <w:div w:id="256602096">
          <w:marLeft w:val="0"/>
          <w:marRight w:val="0"/>
          <w:marTop w:val="0"/>
          <w:marBottom w:val="0"/>
          <w:divBdr>
            <w:top w:val="none" w:sz="0" w:space="0" w:color="auto"/>
            <w:left w:val="none" w:sz="0" w:space="0" w:color="auto"/>
            <w:bottom w:val="none" w:sz="0" w:space="0" w:color="auto"/>
            <w:right w:val="none" w:sz="0" w:space="0" w:color="auto"/>
          </w:divBdr>
          <w:divsChild>
            <w:div w:id="1241141190">
              <w:marLeft w:val="0"/>
              <w:marRight w:val="0"/>
              <w:marTop w:val="0"/>
              <w:marBottom w:val="0"/>
              <w:divBdr>
                <w:top w:val="none" w:sz="0" w:space="0" w:color="auto"/>
                <w:left w:val="none" w:sz="0" w:space="0" w:color="auto"/>
                <w:bottom w:val="none" w:sz="0" w:space="0" w:color="auto"/>
                <w:right w:val="none" w:sz="0" w:space="0" w:color="auto"/>
              </w:divBdr>
              <w:divsChild>
                <w:div w:id="869609011">
                  <w:marLeft w:val="0"/>
                  <w:marRight w:val="0"/>
                  <w:marTop w:val="0"/>
                  <w:marBottom w:val="0"/>
                  <w:divBdr>
                    <w:top w:val="none" w:sz="0" w:space="0" w:color="auto"/>
                    <w:left w:val="none" w:sz="0" w:space="0" w:color="auto"/>
                    <w:bottom w:val="none" w:sz="0" w:space="0" w:color="auto"/>
                    <w:right w:val="none" w:sz="0" w:space="0" w:color="auto"/>
                  </w:divBdr>
                  <w:divsChild>
                    <w:div w:id="1671979857">
                      <w:marLeft w:val="0"/>
                      <w:marRight w:val="0"/>
                      <w:marTop w:val="0"/>
                      <w:marBottom w:val="0"/>
                      <w:divBdr>
                        <w:top w:val="none" w:sz="0" w:space="0" w:color="auto"/>
                        <w:left w:val="none" w:sz="0" w:space="0" w:color="auto"/>
                        <w:bottom w:val="none" w:sz="0" w:space="0" w:color="auto"/>
                        <w:right w:val="none" w:sz="0" w:space="0" w:color="auto"/>
                      </w:divBdr>
                    </w:div>
                  </w:divsChild>
                </w:div>
                <w:div w:id="1108307091">
                  <w:marLeft w:val="0"/>
                  <w:marRight w:val="0"/>
                  <w:marTop w:val="0"/>
                  <w:marBottom w:val="0"/>
                  <w:divBdr>
                    <w:top w:val="none" w:sz="0" w:space="0" w:color="auto"/>
                    <w:left w:val="none" w:sz="0" w:space="0" w:color="auto"/>
                    <w:bottom w:val="none" w:sz="0" w:space="0" w:color="auto"/>
                    <w:right w:val="none" w:sz="0" w:space="0" w:color="auto"/>
                  </w:divBdr>
                  <w:divsChild>
                    <w:div w:id="526067413">
                      <w:marLeft w:val="0"/>
                      <w:marRight w:val="0"/>
                      <w:marTop w:val="0"/>
                      <w:marBottom w:val="0"/>
                      <w:divBdr>
                        <w:top w:val="none" w:sz="0" w:space="0" w:color="auto"/>
                        <w:left w:val="none" w:sz="0" w:space="0" w:color="auto"/>
                        <w:bottom w:val="none" w:sz="0" w:space="0" w:color="auto"/>
                        <w:right w:val="none" w:sz="0" w:space="0" w:color="auto"/>
                      </w:divBdr>
                      <w:divsChild>
                        <w:div w:id="2006275823">
                          <w:marLeft w:val="0"/>
                          <w:marRight w:val="0"/>
                          <w:marTop w:val="0"/>
                          <w:marBottom w:val="0"/>
                          <w:divBdr>
                            <w:top w:val="none" w:sz="0" w:space="0" w:color="auto"/>
                            <w:left w:val="none" w:sz="0" w:space="0" w:color="auto"/>
                            <w:bottom w:val="none" w:sz="0" w:space="0" w:color="auto"/>
                            <w:right w:val="none" w:sz="0" w:space="0" w:color="auto"/>
                          </w:divBdr>
                          <w:divsChild>
                            <w:div w:id="1445996026">
                              <w:marLeft w:val="0"/>
                              <w:marRight w:val="0"/>
                              <w:marTop w:val="0"/>
                              <w:marBottom w:val="0"/>
                              <w:divBdr>
                                <w:top w:val="none" w:sz="0" w:space="0" w:color="auto"/>
                                <w:left w:val="none" w:sz="0" w:space="0" w:color="auto"/>
                                <w:bottom w:val="none" w:sz="0" w:space="0" w:color="auto"/>
                                <w:right w:val="none" w:sz="0" w:space="0" w:color="auto"/>
                              </w:divBdr>
                              <w:divsChild>
                                <w:div w:id="16384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1725">
                  <w:marLeft w:val="0"/>
                  <w:marRight w:val="0"/>
                  <w:marTop w:val="0"/>
                  <w:marBottom w:val="0"/>
                  <w:divBdr>
                    <w:top w:val="none" w:sz="0" w:space="0" w:color="auto"/>
                    <w:left w:val="none" w:sz="0" w:space="0" w:color="auto"/>
                    <w:bottom w:val="none" w:sz="0" w:space="0" w:color="auto"/>
                    <w:right w:val="none" w:sz="0" w:space="0" w:color="auto"/>
                  </w:divBdr>
                  <w:divsChild>
                    <w:div w:id="1588613889">
                      <w:marLeft w:val="0"/>
                      <w:marRight w:val="0"/>
                      <w:marTop w:val="0"/>
                      <w:marBottom w:val="0"/>
                      <w:divBdr>
                        <w:top w:val="none" w:sz="0" w:space="0" w:color="auto"/>
                        <w:left w:val="none" w:sz="0" w:space="0" w:color="auto"/>
                        <w:bottom w:val="none" w:sz="0" w:space="0" w:color="auto"/>
                        <w:right w:val="none" w:sz="0" w:space="0" w:color="auto"/>
                      </w:divBdr>
                      <w:divsChild>
                        <w:div w:id="268320755">
                          <w:marLeft w:val="0"/>
                          <w:marRight w:val="0"/>
                          <w:marTop w:val="0"/>
                          <w:marBottom w:val="0"/>
                          <w:divBdr>
                            <w:top w:val="none" w:sz="0" w:space="0" w:color="auto"/>
                            <w:left w:val="none" w:sz="0" w:space="0" w:color="auto"/>
                            <w:bottom w:val="none" w:sz="0" w:space="0" w:color="auto"/>
                            <w:right w:val="none" w:sz="0" w:space="0" w:color="auto"/>
                          </w:divBdr>
                          <w:divsChild>
                            <w:div w:id="2038965004">
                              <w:marLeft w:val="0"/>
                              <w:marRight w:val="0"/>
                              <w:marTop w:val="0"/>
                              <w:marBottom w:val="0"/>
                              <w:divBdr>
                                <w:top w:val="none" w:sz="0" w:space="0" w:color="auto"/>
                                <w:left w:val="none" w:sz="0" w:space="0" w:color="auto"/>
                                <w:bottom w:val="none" w:sz="0" w:space="0" w:color="auto"/>
                                <w:right w:val="none" w:sz="0" w:space="0" w:color="auto"/>
                              </w:divBdr>
                              <w:divsChild>
                                <w:div w:id="19130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568548">
          <w:marLeft w:val="0"/>
          <w:marRight w:val="0"/>
          <w:marTop w:val="0"/>
          <w:marBottom w:val="0"/>
          <w:divBdr>
            <w:top w:val="none" w:sz="0" w:space="0" w:color="auto"/>
            <w:left w:val="none" w:sz="0" w:space="0" w:color="auto"/>
            <w:bottom w:val="none" w:sz="0" w:space="0" w:color="auto"/>
            <w:right w:val="none" w:sz="0" w:space="0" w:color="auto"/>
          </w:divBdr>
          <w:divsChild>
            <w:div w:id="1276867134">
              <w:marLeft w:val="0"/>
              <w:marRight w:val="0"/>
              <w:marTop w:val="0"/>
              <w:marBottom w:val="0"/>
              <w:divBdr>
                <w:top w:val="none" w:sz="0" w:space="0" w:color="auto"/>
                <w:left w:val="none" w:sz="0" w:space="0" w:color="auto"/>
                <w:bottom w:val="none" w:sz="0" w:space="0" w:color="auto"/>
                <w:right w:val="none" w:sz="0" w:space="0" w:color="auto"/>
              </w:divBdr>
              <w:divsChild>
                <w:div w:id="557663959">
                  <w:marLeft w:val="0"/>
                  <w:marRight w:val="0"/>
                  <w:marTop w:val="0"/>
                  <w:marBottom w:val="0"/>
                  <w:divBdr>
                    <w:top w:val="none" w:sz="0" w:space="0" w:color="auto"/>
                    <w:left w:val="none" w:sz="0" w:space="0" w:color="auto"/>
                    <w:bottom w:val="none" w:sz="0" w:space="0" w:color="auto"/>
                    <w:right w:val="none" w:sz="0" w:space="0" w:color="auto"/>
                  </w:divBdr>
                  <w:divsChild>
                    <w:div w:id="975641422">
                      <w:marLeft w:val="0"/>
                      <w:marRight w:val="0"/>
                      <w:marTop w:val="0"/>
                      <w:marBottom w:val="0"/>
                      <w:divBdr>
                        <w:top w:val="none" w:sz="0" w:space="0" w:color="auto"/>
                        <w:left w:val="none" w:sz="0" w:space="0" w:color="auto"/>
                        <w:bottom w:val="none" w:sz="0" w:space="0" w:color="auto"/>
                        <w:right w:val="none" w:sz="0" w:space="0" w:color="auto"/>
                      </w:divBdr>
                      <w:divsChild>
                        <w:div w:id="1590775755">
                          <w:marLeft w:val="0"/>
                          <w:marRight w:val="0"/>
                          <w:marTop w:val="0"/>
                          <w:marBottom w:val="0"/>
                          <w:divBdr>
                            <w:top w:val="none" w:sz="0" w:space="0" w:color="auto"/>
                            <w:left w:val="none" w:sz="0" w:space="0" w:color="auto"/>
                            <w:bottom w:val="none" w:sz="0" w:space="0" w:color="auto"/>
                            <w:right w:val="none" w:sz="0" w:space="0" w:color="auto"/>
                          </w:divBdr>
                        </w:div>
                      </w:divsChild>
                    </w:div>
                    <w:div w:id="1655915067">
                      <w:marLeft w:val="0"/>
                      <w:marRight w:val="0"/>
                      <w:marTop w:val="0"/>
                      <w:marBottom w:val="0"/>
                      <w:divBdr>
                        <w:top w:val="none" w:sz="0" w:space="0" w:color="auto"/>
                        <w:left w:val="none" w:sz="0" w:space="0" w:color="auto"/>
                        <w:bottom w:val="none" w:sz="0" w:space="0" w:color="auto"/>
                        <w:right w:val="none" w:sz="0" w:space="0" w:color="auto"/>
                      </w:divBdr>
                    </w:div>
                  </w:divsChild>
                </w:div>
                <w:div w:id="819812096">
                  <w:marLeft w:val="0"/>
                  <w:marRight w:val="0"/>
                  <w:marTop w:val="0"/>
                  <w:marBottom w:val="0"/>
                  <w:divBdr>
                    <w:top w:val="none" w:sz="0" w:space="0" w:color="auto"/>
                    <w:left w:val="none" w:sz="0" w:space="0" w:color="auto"/>
                    <w:bottom w:val="none" w:sz="0" w:space="0" w:color="auto"/>
                    <w:right w:val="none" w:sz="0" w:space="0" w:color="auto"/>
                  </w:divBdr>
                  <w:divsChild>
                    <w:div w:id="1310555149">
                      <w:marLeft w:val="0"/>
                      <w:marRight w:val="0"/>
                      <w:marTop w:val="0"/>
                      <w:marBottom w:val="0"/>
                      <w:divBdr>
                        <w:top w:val="none" w:sz="0" w:space="0" w:color="auto"/>
                        <w:left w:val="none" w:sz="0" w:space="0" w:color="auto"/>
                        <w:bottom w:val="none" w:sz="0" w:space="0" w:color="auto"/>
                        <w:right w:val="none" w:sz="0" w:space="0" w:color="auto"/>
                      </w:divBdr>
                      <w:divsChild>
                        <w:div w:id="1436903630">
                          <w:marLeft w:val="0"/>
                          <w:marRight w:val="0"/>
                          <w:marTop w:val="0"/>
                          <w:marBottom w:val="0"/>
                          <w:divBdr>
                            <w:top w:val="none" w:sz="0" w:space="0" w:color="auto"/>
                            <w:left w:val="none" w:sz="0" w:space="0" w:color="auto"/>
                            <w:bottom w:val="none" w:sz="0" w:space="0" w:color="auto"/>
                            <w:right w:val="none" w:sz="0" w:space="0" w:color="auto"/>
                          </w:divBdr>
                          <w:divsChild>
                            <w:div w:id="116636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801148">
      <w:bodyDiv w:val="1"/>
      <w:marLeft w:val="0"/>
      <w:marRight w:val="0"/>
      <w:marTop w:val="0"/>
      <w:marBottom w:val="0"/>
      <w:divBdr>
        <w:top w:val="none" w:sz="0" w:space="0" w:color="auto"/>
        <w:left w:val="none" w:sz="0" w:space="0" w:color="auto"/>
        <w:bottom w:val="none" w:sz="0" w:space="0" w:color="auto"/>
        <w:right w:val="none" w:sz="0" w:space="0" w:color="auto"/>
      </w:divBdr>
    </w:div>
    <w:div w:id="900407692">
      <w:bodyDiv w:val="1"/>
      <w:marLeft w:val="0"/>
      <w:marRight w:val="0"/>
      <w:marTop w:val="0"/>
      <w:marBottom w:val="0"/>
      <w:divBdr>
        <w:top w:val="none" w:sz="0" w:space="0" w:color="auto"/>
        <w:left w:val="none" w:sz="0" w:space="0" w:color="auto"/>
        <w:bottom w:val="none" w:sz="0" w:space="0" w:color="auto"/>
        <w:right w:val="none" w:sz="0" w:space="0" w:color="auto"/>
      </w:divBdr>
      <w:divsChild>
        <w:div w:id="719136398">
          <w:blockQuote w:val="1"/>
          <w:marLeft w:val="0"/>
          <w:marRight w:val="0"/>
          <w:marTop w:val="0"/>
          <w:marBottom w:val="0"/>
          <w:divBdr>
            <w:top w:val="none" w:sz="0" w:space="0" w:color="auto"/>
            <w:left w:val="single" w:sz="12" w:space="5" w:color="1010FF"/>
            <w:bottom w:val="none" w:sz="0" w:space="0" w:color="auto"/>
            <w:right w:val="single" w:sz="12" w:space="5" w:color="006A9D"/>
          </w:divBdr>
        </w:div>
      </w:divsChild>
    </w:div>
    <w:div w:id="1208179358">
      <w:bodyDiv w:val="1"/>
      <w:marLeft w:val="0"/>
      <w:marRight w:val="0"/>
      <w:marTop w:val="0"/>
      <w:marBottom w:val="0"/>
      <w:divBdr>
        <w:top w:val="none" w:sz="0" w:space="0" w:color="auto"/>
        <w:left w:val="none" w:sz="0" w:space="0" w:color="auto"/>
        <w:bottom w:val="none" w:sz="0" w:space="0" w:color="auto"/>
        <w:right w:val="none" w:sz="0" w:space="0" w:color="auto"/>
      </w:divBdr>
      <w:divsChild>
        <w:div w:id="1999915088">
          <w:blockQuote w:val="1"/>
          <w:marLeft w:val="0"/>
          <w:marRight w:val="0"/>
          <w:marTop w:val="0"/>
          <w:marBottom w:val="0"/>
          <w:divBdr>
            <w:top w:val="none" w:sz="0" w:space="0" w:color="auto"/>
            <w:left w:val="single" w:sz="12" w:space="5" w:color="1010FF"/>
            <w:bottom w:val="none" w:sz="0" w:space="0" w:color="auto"/>
            <w:right w:val="single" w:sz="12" w:space="5" w:color="006A9D"/>
          </w:divBdr>
        </w:div>
      </w:divsChild>
    </w:div>
    <w:div w:id="1488784474">
      <w:bodyDiv w:val="1"/>
      <w:marLeft w:val="0"/>
      <w:marRight w:val="0"/>
      <w:marTop w:val="0"/>
      <w:marBottom w:val="0"/>
      <w:divBdr>
        <w:top w:val="none" w:sz="0" w:space="0" w:color="auto"/>
        <w:left w:val="none" w:sz="0" w:space="0" w:color="auto"/>
        <w:bottom w:val="none" w:sz="0" w:space="0" w:color="auto"/>
        <w:right w:val="none" w:sz="0" w:space="0" w:color="auto"/>
      </w:divBdr>
      <w:divsChild>
        <w:div w:id="1617323481">
          <w:marLeft w:val="0"/>
          <w:marRight w:val="0"/>
          <w:marTop w:val="0"/>
          <w:marBottom w:val="0"/>
          <w:divBdr>
            <w:top w:val="none" w:sz="0" w:space="0" w:color="auto"/>
            <w:left w:val="none" w:sz="0" w:space="0" w:color="auto"/>
            <w:bottom w:val="none" w:sz="0" w:space="0" w:color="auto"/>
            <w:right w:val="none" w:sz="0" w:space="0" w:color="auto"/>
          </w:divBdr>
          <w:divsChild>
            <w:div w:id="1344358794">
              <w:marLeft w:val="0"/>
              <w:marRight w:val="0"/>
              <w:marTop w:val="0"/>
              <w:marBottom w:val="0"/>
              <w:divBdr>
                <w:top w:val="none" w:sz="0" w:space="0" w:color="auto"/>
                <w:left w:val="none" w:sz="0" w:space="0" w:color="auto"/>
                <w:bottom w:val="none" w:sz="0" w:space="0" w:color="auto"/>
                <w:right w:val="none" w:sz="0" w:space="0" w:color="auto"/>
              </w:divBdr>
              <w:divsChild>
                <w:div w:id="1029526375">
                  <w:marLeft w:val="0"/>
                  <w:marRight w:val="0"/>
                  <w:marTop w:val="0"/>
                  <w:marBottom w:val="0"/>
                  <w:divBdr>
                    <w:top w:val="none" w:sz="0" w:space="0" w:color="auto"/>
                    <w:left w:val="none" w:sz="0" w:space="0" w:color="auto"/>
                    <w:bottom w:val="none" w:sz="0" w:space="0" w:color="auto"/>
                    <w:right w:val="none" w:sz="0" w:space="0" w:color="auto"/>
                  </w:divBdr>
                  <w:divsChild>
                    <w:div w:id="1285696029">
                      <w:marLeft w:val="0"/>
                      <w:marRight w:val="0"/>
                      <w:marTop w:val="0"/>
                      <w:marBottom w:val="0"/>
                      <w:divBdr>
                        <w:top w:val="none" w:sz="0" w:space="0" w:color="auto"/>
                        <w:left w:val="none" w:sz="0" w:space="0" w:color="auto"/>
                        <w:bottom w:val="none" w:sz="0" w:space="0" w:color="auto"/>
                        <w:right w:val="none" w:sz="0" w:space="0" w:color="auto"/>
                      </w:divBdr>
                    </w:div>
                  </w:divsChild>
                </w:div>
                <w:div w:id="1178888204">
                  <w:marLeft w:val="0"/>
                  <w:marRight w:val="0"/>
                  <w:marTop w:val="0"/>
                  <w:marBottom w:val="0"/>
                  <w:divBdr>
                    <w:top w:val="none" w:sz="0" w:space="0" w:color="auto"/>
                    <w:left w:val="none" w:sz="0" w:space="0" w:color="auto"/>
                    <w:bottom w:val="none" w:sz="0" w:space="0" w:color="auto"/>
                    <w:right w:val="none" w:sz="0" w:space="0" w:color="auto"/>
                  </w:divBdr>
                  <w:divsChild>
                    <w:div w:id="382490635">
                      <w:marLeft w:val="0"/>
                      <w:marRight w:val="0"/>
                      <w:marTop w:val="0"/>
                      <w:marBottom w:val="0"/>
                      <w:divBdr>
                        <w:top w:val="none" w:sz="0" w:space="0" w:color="auto"/>
                        <w:left w:val="none" w:sz="0" w:space="0" w:color="auto"/>
                        <w:bottom w:val="none" w:sz="0" w:space="0" w:color="auto"/>
                        <w:right w:val="none" w:sz="0" w:space="0" w:color="auto"/>
                      </w:divBdr>
                      <w:divsChild>
                        <w:div w:id="1933397185">
                          <w:marLeft w:val="0"/>
                          <w:marRight w:val="0"/>
                          <w:marTop w:val="0"/>
                          <w:marBottom w:val="0"/>
                          <w:divBdr>
                            <w:top w:val="none" w:sz="0" w:space="0" w:color="auto"/>
                            <w:left w:val="none" w:sz="0" w:space="0" w:color="auto"/>
                            <w:bottom w:val="none" w:sz="0" w:space="0" w:color="auto"/>
                            <w:right w:val="none" w:sz="0" w:space="0" w:color="auto"/>
                          </w:divBdr>
                          <w:divsChild>
                            <w:div w:id="1310551461">
                              <w:marLeft w:val="0"/>
                              <w:marRight w:val="0"/>
                              <w:marTop w:val="0"/>
                              <w:marBottom w:val="0"/>
                              <w:divBdr>
                                <w:top w:val="none" w:sz="0" w:space="0" w:color="auto"/>
                                <w:left w:val="none" w:sz="0" w:space="0" w:color="auto"/>
                                <w:bottom w:val="none" w:sz="0" w:space="0" w:color="auto"/>
                                <w:right w:val="none" w:sz="0" w:space="0" w:color="auto"/>
                              </w:divBdr>
                              <w:divsChild>
                                <w:div w:id="18031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793389">
                  <w:marLeft w:val="0"/>
                  <w:marRight w:val="0"/>
                  <w:marTop w:val="0"/>
                  <w:marBottom w:val="0"/>
                  <w:divBdr>
                    <w:top w:val="none" w:sz="0" w:space="0" w:color="auto"/>
                    <w:left w:val="none" w:sz="0" w:space="0" w:color="auto"/>
                    <w:bottom w:val="none" w:sz="0" w:space="0" w:color="auto"/>
                    <w:right w:val="none" w:sz="0" w:space="0" w:color="auto"/>
                  </w:divBdr>
                  <w:divsChild>
                    <w:div w:id="774255031">
                      <w:marLeft w:val="0"/>
                      <w:marRight w:val="0"/>
                      <w:marTop w:val="0"/>
                      <w:marBottom w:val="0"/>
                      <w:divBdr>
                        <w:top w:val="none" w:sz="0" w:space="0" w:color="auto"/>
                        <w:left w:val="none" w:sz="0" w:space="0" w:color="auto"/>
                        <w:bottom w:val="none" w:sz="0" w:space="0" w:color="auto"/>
                        <w:right w:val="none" w:sz="0" w:space="0" w:color="auto"/>
                      </w:divBdr>
                      <w:divsChild>
                        <w:div w:id="1424570713">
                          <w:marLeft w:val="0"/>
                          <w:marRight w:val="0"/>
                          <w:marTop w:val="0"/>
                          <w:marBottom w:val="0"/>
                          <w:divBdr>
                            <w:top w:val="none" w:sz="0" w:space="0" w:color="auto"/>
                            <w:left w:val="none" w:sz="0" w:space="0" w:color="auto"/>
                            <w:bottom w:val="none" w:sz="0" w:space="0" w:color="auto"/>
                            <w:right w:val="none" w:sz="0" w:space="0" w:color="auto"/>
                          </w:divBdr>
                          <w:divsChild>
                            <w:div w:id="1170877202">
                              <w:marLeft w:val="0"/>
                              <w:marRight w:val="0"/>
                              <w:marTop w:val="0"/>
                              <w:marBottom w:val="0"/>
                              <w:divBdr>
                                <w:top w:val="none" w:sz="0" w:space="0" w:color="auto"/>
                                <w:left w:val="none" w:sz="0" w:space="0" w:color="auto"/>
                                <w:bottom w:val="none" w:sz="0" w:space="0" w:color="auto"/>
                                <w:right w:val="none" w:sz="0" w:space="0" w:color="auto"/>
                              </w:divBdr>
                              <w:divsChild>
                                <w:div w:id="9818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871760">
          <w:marLeft w:val="0"/>
          <w:marRight w:val="0"/>
          <w:marTop w:val="0"/>
          <w:marBottom w:val="0"/>
          <w:divBdr>
            <w:top w:val="none" w:sz="0" w:space="0" w:color="auto"/>
            <w:left w:val="none" w:sz="0" w:space="0" w:color="auto"/>
            <w:bottom w:val="none" w:sz="0" w:space="0" w:color="auto"/>
            <w:right w:val="none" w:sz="0" w:space="0" w:color="auto"/>
          </w:divBdr>
          <w:divsChild>
            <w:div w:id="1702127096">
              <w:marLeft w:val="0"/>
              <w:marRight w:val="0"/>
              <w:marTop w:val="0"/>
              <w:marBottom w:val="0"/>
              <w:divBdr>
                <w:top w:val="none" w:sz="0" w:space="0" w:color="auto"/>
                <w:left w:val="none" w:sz="0" w:space="0" w:color="auto"/>
                <w:bottom w:val="none" w:sz="0" w:space="0" w:color="auto"/>
                <w:right w:val="none" w:sz="0" w:space="0" w:color="auto"/>
              </w:divBdr>
              <w:divsChild>
                <w:div w:id="111828147">
                  <w:marLeft w:val="0"/>
                  <w:marRight w:val="0"/>
                  <w:marTop w:val="0"/>
                  <w:marBottom w:val="0"/>
                  <w:divBdr>
                    <w:top w:val="none" w:sz="0" w:space="0" w:color="auto"/>
                    <w:left w:val="none" w:sz="0" w:space="0" w:color="auto"/>
                    <w:bottom w:val="none" w:sz="0" w:space="0" w:color="auto"/>
                    <w:right w:val="none" w:sz="0" w:space="0" w:color="auto"/>
                  </w:divBdr>
                  <w:divsChild>
                    <w:div w:id="389813056">
                      <w:marLeft w:val="0"/>
                      <w:marRight w:val="0"/>
                      <w:marTop w:val="0"/>
                      <w:marBottom w:val="0"/>
                      <w:divBdr>
                        <w:top w:val="none" w:sz="0" w:space="0" w:color="auto"/>
                        <w:left w:val="none" w:sz="0" w:space="0" w:color="auto"/>
                        <w:bottom w:val="none" w:sz="0" w:space="0" w:color="auto"/>
                        <w:right w:val="none" w:sz="0" w:space="0" w:color="auto"/>
                      </w:divBdr>
                      <w:divsChild>
                        <w:div w:id="425157896">
                          <w:marLeft w:val="0"/>
                          <w:marRight w:val="0"/>
                          <w:marTop w:val="0"/>
                          <w:marBottom w:val="0"/>
                          <w:divBdr>
                            <w:top w:val="none" w:sz="0" w:space="0" w:color="auto"/>
                            <w:left w:val="none" w:sz="0" w:space="0" w:color="auto"/>
                            <w:bottom w:val="none" w:sz="0" w:space="0" w:color="auto"/>
                            <w:right w:val="none" w:sz="0" w:space="0" w:color="auto"/>
                          </w:divBdr>
                          <w:divsChild>
                            <w:div w:id="7830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75599">
                  <w:marLeft w:val="0"/>
                  <w:marRight w:val="0"/>
                  <w:marTop w:val="0"/>
                  <w:marBottom w:val="0"/>
                  <w:divBdr>
                    <w:top w:val="none" w:sz="0" w:space="0" w:color="auto"/>
                    <w:left w:val="none" w:sz="0" w:space="0" w:color="auto"/>
                    <w:bottom w:val="none" w:sz="0" w:space="0" w:color="auto"/>
                    <w:right w:val="none" w:sz="0" w:space="0" w:color="auto"/>
                  </w:divBdr>
                  <w:divsChild>
                    <w:div w:id="201214132">
                      <w:marLeft w:val="0"/>
                      <w:marRight w:val="0"/>
                      <w:marTop w:val="0"/>
                      <w:marBottom w:val="0"/>
                      <w:divBdr>
                        <w:top w:val="none" w:sz="0" w:space="0" w:color="auto"/>
                        <w:left w:val="none" w:sz="0" w:space="0" w:color="auto"/>
                        <w:bottom w:val="none" w:sz="0" w:space="0" w:color="auto"/>
                        <w:right w:val="none" w:sz="0" w:space="0" w:color="auto"/>
                      </w:divBdr>
                      <w:divsChild>
                        <w:div w:id="855001180">
                          <w:marLeft w:val="0"/>
                          <w:marRight w:val="0"/>
                          <w:marTop w:val="0"/>
                          <w:marBottom w:val="0"/>
                          <w:divBdr>
                            <w:top w:val="none" w:sz="0" w:space="0" w:color="auto"/>
                            <w:left w:val="none" w:sz="0" w:space="0" w:color="auto"/>
                            <w:bottom w:val="none" w:sz="0" w:space="0" w:color="auto"/>
                            <w:right w:val="none" w:sz="0" w:space="0" w:color="auto"/>
                          </w:divBdr>
                        </w:div>
                      </w:divsChild>
                    </w:div>
                    <w:div w:id="1697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14610">
      <w:bodyDiv w:val="1"/>
      <w:marLeft w:val="0"/>
      <w:marRight w:val="0"/>
      <w:marTop w:val="0"/>
      <w:marBottom w:val="0"/>
      <w:divBdr>
        <w:top w:val="none" w:sz="0" w:space="0" w:color="auto"/>
        <w:left w:val="none" w:sz="0" w:space="0" w:color="auto"/>
        <w:bottom w:val="none" w:sz="0" w:space="0" w:color="auto"/>
        <w:right w:val="none" w:sz="0" w:space="0" w:color="auto"/>
      </w:divBdr>
    </w:div>
    <w:div w:id="1645350177">
      <w:bodyDiv w:val="1"/>
      <w:marLeft w:val="0"/>
      <w:marRight w:val="0"/>
      <w:marTop w:val="0"/>
      <w:marBottom w:val="0"/>
      <w:divBdr>
        <w:top w:val="none" w:sz="0" w:space="0" w:color="auto"/>
        <w:left w:val="none" w:sz="0" w:space="0" w:color="auto"/>
        <w:bottom w:val="none" w:sz="0" w:space="0" w:color="auto"/>
        <w:right w:val="none" w:sz="0" w:space="0" w:color="auto"/>
      </w:divBdr>
      <w:divsChild>
        <w:div w:id="656958754">
          <w:marLeft w:val="360"/>
          <w:marRight w:val="0"/>
          <w:marTop w:val="200"/>
          <w:marBottom w:val="0"/>
          <w:divBdr>
            <w:top w:val="none" w:sz="0" w:space="0" w:color="auto"/>
            <w:left w:val="none" w:sz="0" w:space="0" w:color="auto"/>
            <w:bottom w:val="none" w:sz="0" w:space="0" w:color="auto"/>
            <w:right w:val="none" w:sz="0" w:space="0" w:color="auto"/>
          </w:divBdr>
        </w:div>
        <w:div w:id="742215783">
          <w:marLeft w:val="360"/>
          <w:marRight w:val="0"/>
          <w:marTop w:val="200"/>
          <w:marBottom w:val="160"/>
          <w:divBdr>
            <w:top w:val="none" w:sz="0" w:space="0" w:color="auto"/>
            <w:left w:val="none" w:sz="0" w:space="0" w:color="auto"/>
            <w:bottom w:val="none" w:sz="0" w:space="0" w:color="auto"/>
            <w:right w:val="none" w:sz="0" w:space="0" w:color="auto"/>
          </w:divBdr>
        </w:div>
        <w:div w:id="1324428498">
          <w:marLeft w:val="360"/>
          <w:marRight w:val="0"/>
          <w:marTop w:val="200"/>
          <w:marBottom w:val="160"/>
          <w:divBdr>
            <w:top w:val="none" w:sz="0" w:space="0" w:color="auto"/>
            <w:left w:val="none" w:sz="0" w:space="0" w:color="auto"/>
            <w:bottom w:val="none" w:sz="0" w:space="0" w:color="auto"/>
            <w:right w:val="none" w:sz="0" w:space="0" w:color="auto"/>
          </w:divBdr>
        </w:div>
        <w:div w:id="1495800370">
          <w:marLeft w:val="360"/>
          <w:marRight w:val="0"/>
          <w:marTop w:val="200"/>
          <w:marBottom w:val="160"/>
          <w:divBdr>
            <w:top w:val="none" w:sz="0" w:space="0" w:color="auto"/>
            <w:left w:val="none" w:sz="0" w:space="0" w:color="auto"/>
            <w:bottom w:val="none" w:sz="0" w:space="0" w:color="auto"/>
            <w:right w:val="none" w:sz="0" w:space="0" w:color="auto"/>
          </w:divBdr>
        </w:div>
        <w:div w:id="1616787252">
          <w:marLeft w:val="360"/>
          <w:marRight w:val="0"/>
          <w:marTop w:val="200"/>
          <w:marBottom w:val="0"/>
          <w:divBdr>
            <w:top w:val="none" w:sz="0" w:space="0" w:color="auto"/>
            <w:left w:val="none" w:sz="0" w:space="0" w:color="auto"/>
            <w:bottom w:val="none" w:sz="0" w:space="0" w:color="auto"/>
            <w:right w:val="none" w:sz="0" w:space="0" w:color="auto"/>
          </w:divBdr>
        </w:div>
      </w:divsChild>
    </w:div>
    <w:div w:id="1748532902">
      <w:bodyDiv w:val="1"/>
      <w:marLeft w:val="0"/>
      <w:marRight w:val="0"/>
      <w:marTop w:val="0"/>
      <w:marBottom w:val="0"/>
      <w:divBdr>
        <w:top w:val="none" w:sz="0" w:space="0" w:color="auto"/>
        <w:left w:val="none" w:sz="0" w:space="0" w:color="auto"/>
        <w:bottom w:val="none" w:sz="0" w:space="0" w:color="auto"/>
        <w:right w:val="none" w:sz="0" w:space="0" w:color="auto"/>
      </w:divBdr>
    </w:div>
    <w:div w:id="209158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hyperlink" Target="https://wiki.genealogy.net/Telefonbuch"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familytreewebinars.com/webinar-library/"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trove.nla.gov.au/" TargetMode="External"/><Relationship Id="rId58" Type="http://schemas.openxmlformats.org/officeDocument/2006/relationships/hyperlink" Target="https://familytreewebinars.com/webinar-library/"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nvk.genealogy.net/" TargetMode="Externa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yperlink" Target="https://nvk.genealogy.net/" TargetMode="External"/><Relationship Id="rId56" Type="http://schemas.openxmlformats.org/officeDocument/2006/relationships/hyperlink" Target="https://www.wordmine.info/"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translate.google.com.au/?sl=de&amp;tl=en&amp;op=translate" TargetMode="Externa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yperlink" Target="https://wiki.genealogy.net/Verlustlisten_Erster_Weltkrieg" TargetMode="External"/><Relationship Id="rId59" Type="http://schemas.openxmlformats.org/officeDocument/2006/relationships/hyperlink" Target="https://www.meyersgaz.org/" TargetMode="External"/><Relationship Id="rId67"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hyperlink" Target="https://translate.google.com.au/?sl=de&amp;tl=en&amp;op=translate" TargetMode="External"/><Relationship Id="rId62" Type="http://schemas.openxmlformats.org/officeDocument/2006/relationships/hyperlink" Target="https://polska-org.pl/"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www.wordmine.info/" TargetMode="External"/><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hyperlink" Target="https://familytreewebinars.com/webinar-library/" TargetMode="Externa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https://www.genealogysa.org.au/resources/online-database-search" TargetMode="External"/><Relationship Id="rId60" Type="http://schemas.openxmlformats.org/officeDocument/2006/relationships/hyperlink" Target="http://www.kartenmeister.com/preview/databaseuwe.asp"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deepl.com/en/translator" TargetMode="External"/><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hyperlink" Target="https://www.deepl.com/en/transl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1956</Words>
  <Characters>11150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Mann</dc:creator>
  <cp:keywords/>
  <dc:description/>
  <cp:lastModifiedBy>Philip Mann</cp:lastModifiedBy>
  <cp:revision>4</cp:revision>
  <cp:lastPrinted>2025-03-28T06:18:00Z</cp:lastPrinted>
  <dcterms:created xsi:type="dcterms:W3CDTF">2025-04-10T00:00:00Z</dcterms:created>
  <dcterms:modified xsi:type="dcterms:W3CDTF">2025-04-10T01:05:00Z</dcterms:modified>
</cp:coreProperties>
</file>